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E26" w:rsidRDefault="00215E26" w:rsidP="00215E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rFonts w:hint="eastAsia"/>
          <w:b/>
          <w:i/>
          <w:noProof/>
          <w:sz w:val="28"/>
          <w:lang w:eastAsia="zh-CN"/>
        </w:rPr>
        <w:t xml:space="preserve">                       </w:t>
      </w:r>
      <w:r>
        <w:rPr>
          <w:b/>
          <w:noProof/>
          <w:sz w:val="24"/>
        </w:rPr>
        <w:t>C1-23</w:t>
      </w:r>
      <w:r w:rsidR="002329BA">
        <w:rPr>
          <w:rFonts w:hint="eastAsia"/>
          <w:b/>
          <w:noProof/>
          <w:sz w:val="24"/>
          <w:lang w:eastAsia="zh-CN"/>
        </w:rPr>
        <w:t>5745</w:t>
      </w:r>
    </w:p>
    <w:p w:rsidR="00215E26" w:rsidRPr="000F4E43" w:rsidRDefault="00215E26" w:rsidP="00215E26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56810">
        <w:rPr>
          <w:rFonts w:ascii="Arial" w:hAnsi="Arial"/>
          <w:b/>
          <w:noProof/>
          <w:sz w:val="24"/>
        </w:rPr>
        <w:t>Goteborg, Sweden, 21 – 25 August 2023</w:t>
      </w:r>
    </w:p>
    <w:p w:rsidR="00215E26" w:rsidRPr="00DA2ACA" w:rsidRDefault="00215E26" w:rsidP="00215E2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:rsidR="00215E26" w:rsidRPr="00DA2ACA" w:rsidRDefault="00215E26" w:rsidP="00215E2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Title:</w:t>
      </w:r>
      <w:r w:rsidRPr="00DA2ACA">
        <w:rPr>
          <w:rFonts w:ascii="Arial" w:hAnsi="Arial" w:cs="Arial"/>
          <w:b/>
          <w:bCs/>
        </w:rPr>
        <w:tab/>
      </w:r>
      <w:bookmarkStart w:id="0" w:name="OLE_LINK1"/>
      <w:bookmarkStart w:id="1" w:name="OLE_LINK2"/>
      <w:r w:rsidRPr="00DA2ACA">
        <w:rPr>
          <w:rFonts w:ascii="Arial" w:hAnsi="Arial" w:cs="Arial"/>
          <w:b/>
          <w:bCs/>
        </w:rPr>
        <w:t xml:space="preserve">User plane positioning protocol </w:t>
      </w:r>
      <w:r w:rsidR="008E1561">
        <w:rPr>
          <w:rFonts w:ascii="Arial" w:hAnsi="Arial" w:cs="Arial" w:hint="eastAsia"/>
          <w:b/>
          <w:bCs/>
          <w:lang w:eastAsia="zh-CN"/>
        </w:rPr>
        <w:t>optional</w:t>
      </w:r>
      <w:bookmarkEnd w:id="0"/>
      <w:bookmarkEnd w:id="1"/>
    </w:p>
    <w:p w:rsidR="00215E26" w:rsidRPr="00DA2ACA" w:rsidRDefault="00215E26" w:rsidP="00215E2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Agenda item:</w:t>
      </w:r>
      <w:r w:rsidRPr="00DA2ACA">
        <w:rPr>
          <w:rFonts w:ascii="Arial" w:hAnsi="Arial" w:cs="Arial"/>
          <w:b/>
          <w:bCs/>
        </w:rPr>
        <w:tab/>
        <w:t>18.</w:t>
      </w:r>
      <w:r w:rsidR="00944B17">
        <w:rPr>
          <w:rFonts w:ascii="Arial" w:hAnsi="Arial" w:cs="Arial" w:hint="eastAsia"/>
          <w:b/>
          <w:bCs/>
          <w:lang w:eastAsia="zh-CN"/>
        </w:rPr>
        <w:t>2</w:t>
      </w:r>
      <w:r w:rsidRPr="00DA2ACA">
        <w:rPr>
          <w:rFonts w:ascii="Arial" w:hAnsi="Arial" w:cs="Arial"/>
          <w:b/>
          <w:bCs/>
        </w:rPr>
        <w:t>.</w:t>
      </w:r>
      <w:r w:rsidR="00944B17">
        <w:rPr>
          <w:rFonts w:ascii="Arial" w:hAnsi="Arial" w:cs="Arial" w:hint="eastAsia"/>
          <w:b/>
          <w:bCs/>
          <w:lang w:eastAsia="zh-CN"/>
        </w:rPr>
        <w:t>19</w:t>
      </w:r>
    </w:p>
    <w:p w:rsidR="00215E26" w:rsidRPr="00DA2ACA" w:rsidRDefault="00215E26" w:rsidP="00215E26">
      <w:pPr>
        <w:spacing w:after="120"/>
        <w:ind w:left="1985" w:hanging="1985"/>
        <w:rPr>
          <w:rFonts w:ascii="Arial" w:hAnsi="Arial" w:cs="Arial"/>
          <w:b/>
          <w:bCs/>
        </w:rPr>
      </w:pPr>
      <w:r w:rsidRPr="00DA2ACA">
        <w:rPr>
          <w:rFonts w:ascii="Arial" w:hAnsi="Arial" w:cs="Arial"/>
          <w:b/>
          <w:bCs/>
        </w:rPr>
        <w:t>Document for:</w:t>
      </w:r>
      <w:r w:rsidRPr="00DA2ACA">
        <w:rPr>
          <w:rFonts w:ascii="Arial" w:hAnsi="Arial" w:cs="Arial"/>
          <w:b/>
          <w:bCs/>
        </w:rPr>
        <w:tab/>
        <w:t>DISCUSSION</w:t>
      </w:r>
    </w:p>
    <w:p w:rsidR="00215E26" w:rsidRPr="00DA2ACA" w:rsidRDefault="00215E26" w:rsidP="00215E2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1B7761">
        <w:rPr>
          <w:rFonts w:ascii="Arial" w:hAnsi="Arial" w:cs="Arial"/>
          <w:i/>
        </w:rPr>
        <w:t>Contribution Summary: This contribution is bas</w:t>
      </w:r>
      <w:r>
        <w:rPr>
          <w:rFonts w:ascii="Arial" w:hAnsi="Arial" w:cs="Arial"/>
          <w:i/>
        </w:rPr>
        <w:t>ed on the discussion</w:t>
      </w:r>
      <w:r>
        <w:rPr>
          <w:rFonts w:ascii="Arial" w:hAnsi="Arial" w:cs="Arial" w:hint="eastAsia"/>
          <w:i/>
          <w:lang w:eastAsia="zh-CN"/>
        </w:rPr>
        <w:t>s</w:t>
      </w:r>
      <w:r>
        <w:rPr>
          <w:rFonts w:ascii="Arial" w:hAnsi="Arial" w:cs="Arial"/>
          <w:i/>
        </w:rPr>
        <w:t xml:space="preserve"> o</w:t>
      </w:r>
      <w:r>
        <w:rPr>
          <w:rFonts w:ascii="Arial" w:hAnsi="Arial" w:cs="Arial" w:hint="eastAsia"/>
          <w:i/>
          <w:lang w:eastAsia="zh-CN"/>
        </w:rPr>
        <w:t>f</w:t>
      </w:r>
      <w:r>
        <w:rPr>
          <w:rFonts w:ascii="Arial" w:hAnsi="Arial" w:cs="Arial" w:hint="eastAsia"/>
          <w:i/>
        </w:rPr>
        <w:t xml:space="preserve"> d</w:t>
      </w:r>
      <w:r w:rsidRPr="00D14738">
        <w:rPr>
          <w:rFonts w:ascii="Arial" w:hAnsi="Arial" w:cs="Arial"/>
          <w:i/>
        </w:rPr>
        <w:t>elegate</w:t>
      </w:r>
      <w:r w:rsidRPr="001B7761">
        <w:rPr>
          <w:rFonts w:ascii="Arial" w:hAnsi="Arial" w:cs="Arial"/>
          <w:i/>
        </w:rPr>
        <w:t xml:space="preserve">s in two </w:t>
      </w:r>
      <w:r>
        <w:rPr>
          <w:rFonts w:ascii="Arial" w:hAnsi="Arial" w:cs="Arial"/>
          <w:i/>
        </w:rPr>
        <w:t>conference</w:t>
      </w:r>
      <w:r>
        <w:rPr>
          <w:rFonts w:ascii="Arial" w:hAnsi="Arial" w:cs="Arial" w:hint="eastAsia"/>
          <w:i/>
          <w:lang w:eastAsia="zh-CN"/>
        </w:rPr>
        <w:t xml:space="preserve"> calls</w:t>
      </w:r>
      <w:r w:rsidRPr="001B7761">
        <w:rPr>
          <w:rFonts w:ascii="Arial" w:hAnsi="Arial" w:cs="Arial"/>
          <w:i/>
        </w:rPr>
        <w:t xml:space="preserve">, which makes clear </w:t>
      </w:r>
      <w:r>
        <w:rPr>
          <w:rFonts w:ascii="Arial" w:hAnsi="Arial" w:cs="Arial" w:hint="eastAsia"/>
          <w:i/>
          <w:lang w:eastAsia="zh-CN"/>
        </w:rPr>
        <w:t>t</w:t>
      </w:r>
      <w:r w:rsidRPr="000A1419">
        <w:rPr>
          <w:rFonts w:ascii="Arial" w:hAnsi="Arial" w:cs="Arial"/>
          <w:i/>
        </w:rPr>
        <w:t>he way forward</w:t>
      </w:r>
      <w:r>
        <w:rPr>
          <w:rFonts w:ascii="Arial" w:hAnsi="Arial" w:cs="Arial" w:hint="eastAsia"/>
          <w:i/>
          <w:lang w:eastAsia="zh-CN"/>
        </w:rPr>
        <w:t xml:space="preserve"> </w:t>
      </w:r>
      <w:r w:rsidRPr="001B7761">
        <w:rPr>
          <w:rFonts w:ascii="Arial" w:hAnsi="Arial" w:cs="Arial"/>
          <w:i/>
        </w:rPr>
        <w:t xml:space="preserve">of 5G_eLCS_Ph3 </w:t>
      </w:r>
      <w:r w:rsidRPr="000A1419">
        <w:rPr>
          <w:rFonts w:ascii="Arial" w:hAnsi="Arial" w:cs="Arial"/>
          <w:i/>
        </w:rPr>
        <w:t>at this stage</w:t>
      </w:r>
      <w:r>
        <w:rPr>
          <w:rFonts w:ascii="Arial" w:hAnsi="Arial" w:cs="Arial" w:hint="eastAsia"/>
          <w:i/>
          <w:lang w:eastAsia="zh-CN"/>
        </w:rPr>
        <w:t xml:space="preserve">. </w:t>
      </w:r>
      <w:r w:rsidRPr="001B7761">
        <w:rPr>
          <w:rFonts w:ascii="Arial" w:hAnsi="Arial" w:cs="Arial"/>
          <w:i/>
        </w:rPr>
        <w:t xml:space="preserve">That is, no one against to define LCS-UPP, CT1 can proceed work for LCS-UPP specification. SUPL will continue to be discussed </w:t>
      </w:r>
      <w:r>
        <w:rPr>
          <w:rFonts w:ascii="Arial" w:hAnsi="Arial" w:cs="Arial" w:hint="eastAsia"/>
          <w:i/>
          <w:lang w:eastAsia="zh-CN"/>
        </w:rPr>
        <w:t>in</w:t>
      </w:r>
      <w:r w:rsidRPr="001B7761">
        <w:rPr>
          <w:rFonts w:ascii="Arial" w:hAnsi="Arial" w:cs="Arial"/>
          <w:i/>
        </w:rPr>
        <w:t xml:space="preserve"> 5G_eLCS_Ph3.</w:t>
      </w:r>
    </w:p>
    <w:p w:rsidR="00215E26" w:rsidRPr="00DA2ACA" w:rsidRDefault="00215E26" w:rsidP="00215E26">
      <w:pPr>
        <w:pStyle w:val="1"/>
        <w:rPr>
          <w:rFonts w:ascii="Calibri" w:eastAsia="Malgun Gothic" w:hAnsi="Calibri" w:cs="Calibri"/>
          <w:sz w:val="22"/>
          <w:szCs w:val="22"/>
          <w:lang w:val="en-US" w:eastAsia="ko-KR"/>
        </w:rPr>
      </w:pPr>
      <w:r w:rsidRPr="00DA2ACA">
        <w:t>1. Background</w:t>
      </w:r>
    </w:p>
    <w:p w:rsidR="00215E26" w:rsidRPr="00DA2ACA" w:rsidRDefault="00215E26" w:rsidP="00215E26">
      <w:pPr>
        <w:pStyle w:val="CRCoverPage"/>
        <w:rPr>
          <w:b/>
          <w:noProof/>
          <w:lang w:val="en-US"/>
        </w:rPr>
      </w:pPr>
      <w:r w:rsidRPr="00DA2ACA">
        <w:rPr>
          <w:b/>
          <w:noProof/>
          <w:lang w:val="en-US"/>
        </w:rPr>
        <w:t>1.1 General</w:t>
      </w:r>
    </w:p>
    <w:p w:rsidR="00EC1F56" w:rsidRDefault="00215E26" w:rsidP="00EC1F56">
      <w:pPr>
        <w:rPr>
          <w:lang w:eastAsia="zh-CN"/>
        </w:rPr>
      </w:pPr>
      <w:r>
        <w:rPr>
          <w:rFonts w:hint="eastAsia"/>
          <w:lang w:eastAsia="zh-CN"/>
        </w:rPr>
        <w:t>In TS 23.273</w:t>
      </w:r>
      <w:r w:rsidR="00EC1F56">
        <w:rPr>
          <w:rFonts w:hint="eastAsia"/>
          <w:lang w:eastAsia="zh-CN"/>
        </w:rPr>
        <w:t xml:space="preserve"> clause 6.18</w:t>
      </w:r>
      <w:r>
        <w:rPr>
          <w:rFonts w:hint="eastAsia"/>
          <w:lang w:eastAsia="zh-CN"/>
        </w:rPr>
        <w:t xml:space="preserve">, </w:t>
      </w:r>
      <w:r w:rsidR="00EC1F56">
        <w:rPr>
          <w:rFonts w:hint="eastAsia"/>
          <w:lang w:eastAsia="zh-CN"/>
        </w:rPr>
        <w:t>there is a requirement to</w:t>
      </w:r>
      <w:r>
        <w:rPr>
          <w:rFonts w:hint="eastAsia"/>
          <w:lang w:eastAsia="zh-CN"/>
        </w:rPr>
        <w:t xml:space="preserve"> e</w:t>
      </w:r>
      <w:r>
        <w:rPr>
          <w:lang w:eastAsia="zh-CN"/>
        </w:rPr>
        <w:t xml:space="preserve">stablish a secured user plane connection </w:t>
      </w:r>
      <w:r w:rsidR="00EC1F56">
        <w:rPr>
          <w:rFonts w:hint="eastAsia"/>
          <w:lang w:eastAsia="zh-CN"/>
        </w:rPr>
        <w:t>between UE and</w:t>
      </w:r>
      <w:r>
        <w:rPr>
          <w:lang w:eastAsia="zh-CN"/>
        </w:rPr>
        <w:t xml:space="preserve"> LMF</w:t>
      </w:r>
      <w:r w:rsidRPr="00EC1F56">
        <w:rPr>
          <w:lang w:eastAsia="zh-CN"/>
        </w:rPr>
        <w:t xml:space="preserve"> to transport</w:t>
      </w:r>
      <w:r w:rsidRPr="00EC1F56">
        <w:rPr>
          <w:rFonts w:hint="eastAsia"/>
          <w:lang w:eastAsia="zh-CN"/>
        </w:rPr>
        <w:t xml:space="preserve"> </w:t>
      </w:r>
      <w:r w:rsidRPr="00EC1F56">
        <w:rPr>
          <w:lang w:eastAsia="zh-CN"/>
        </w:rPr>
        <w:t>LCS-SS</w:t>
      </w:r>
      <w:r w:rsidR="000B3D52">
        <w:rPr>
          <w:rFonts w:hint="eastAsia"/>
          <w:lang w:eastAsia="zh-CN"/>
        </w:rPr>
        <w:t xml:space="preserve"> (</w:t>
      </w:r>
      <w:r w:rsidR="000B3D52">
        <w:rPr>
          <w:lang w:eastAsia="zh-CN"/>
        </w:rPr>
        <w:t>Supplementary services event report messages</w:t>
      </w:r>
      <w:r w:rsidR="000B3D52">
        <w:rPr>
          <w:rFonts w:hint="eastAsia"/>
          <w:lang w:eastAsia="zh-CN"/>
        </w:rPr>
        <w:t>)</w:t>
      </w:r>
      <w:r w:rsidRPr="00EC1F56">
        <w:rPr>
          <w:lang w:eastAsia="zh-CN"/>
        </w:rPr>
        <w:t xml:space="preserve"> and LPP messages</w:t>
      </w:r>
      <w:r w:rsidR="00A8749D">
        <w:rPr>
          <w:rFonts w:hint="eastAsia"/>
          <w:lang w:eastAsia="zh-CN"/>
        </w:rPr>
        <w:t xml:space="preserve">. </w:t>
      </w:r>
      <w:r w:rsidR="00EC1F56">
        <w:rPr>
          <w:rFonts w:hint="eastAsia"/>
          <w:lang w:eastAsia="zh-CN"/>
        </w:rPr>
        <w:t>T</w:t>
      </w:r>
      <w:r w:rsidRPr="00077974">
        <w:rPr>
          <w:lang w:eastAsia="zh-CN"/>
        </w:rPr>
        <w:t xml:space="preserve">wo potential protocols </w:t>
      </w:r>
      <w:r w:rsidR="00EC1F56">
        <w:rPr>
          <w:rFonts w:hint="eastAsia"/>
          <w:lang w:eastAsia="zh-CN"/>
        </w:rPr>
        <w:t xml:space="preserve">for </w:t>
      </w:r>
      <w:r w:rsidR="00D80671" w:rsidRPr="00D80671">
        <w:rPr>
          <w:lang w:eastAsia="zh-CN"/>
        </w:rPr>
        <w:t>transferring</w:t>
      </w:r>
      <w:r w:rsidR="00EC1F56">
        <w:rPr>
          <w:rFonts w:hint="eastAsia"/>
          <w:lang w:eastAsia="zh-CN"/>
        </w:rPr>
        <w:t xml:space="preserve"> </w:t>
      </w:r>
      <w:r w:rsidR="00EC1F56" w:rsidRPr="00EC1F56">
        <w:rPr>
          <w:lang w:eastAsia="zh-CN"/>
        </w:rPr>
        <w:t>LCS-SS and LPP messages</w:t>
      </w:r>
      <w:r w:rsidR="00EC1F56" w:rsidRPr="00077974">
        <w:rPr>
          <w:lang w:eastAsia="zh-CN"/>
        </w:rPr>
        <w:t xml:space="preserve"> </w:t>
      </w:r>
      <w:r w:rsidRPr="00077974">
        <w:rPr>
          <w:lang w:eastAsia="zh-CN"/>
        </w:rPr>
        <w:t>are under CT1 consideration</w:t>
      </w:r>
      <w:r w:rsidR="00A8749D">
        <w:rPr>
          <w:rFonts w:hint="eastAsia"/>
          <w:lang w:eastAsia="zh-CN"/>
        </w:rPr>
        <w:t xml:space="preserve">, </w:t>
      </w:r>
      <w:r w:rsidR="00A8749D" w:rsidRPr="00A8749D">
        <w:rPr>
          <w:lang w:eastAsia="zh-CN"/>
        </w:rPr>
        <w:t>Location Services User Plane Protocol</w:t>
      </w:r>
      <w:r w:rsidR="00A8749D">
        <w:rPr>
          <w:rFonts w:hint="eastAsia"/>
          <w:lang w:eastAsia="zh-CN"/>
        </w:rPr>
        <w:t>(</w:t>
      </w:r>
      <w:r w:rsidR="00A8749D" w:rsidRPr="00EE65DA">
        <w:rPr>
          <w:lang w:eastAsia="zh-CN"/>
        </w:rPr>
        <w:t>LCS-UPP</w:t>
      </w:r>
      <w:r w:rsidR="00A8749D">
        <w:rPr>
          <w:rFonts w:hint="eastAsia"/>
          <w:lang w:eastAsia="zh-CN"/>
        </w:rPr>
        <w:t>)</w:t>
      </w:r>
      <w:r w:rsidR="00A8749D" w:rsidRPr="00A8749D">
        <w:rPr>
          <w:lang w:eastAsia="zh-CN"/>
        </w:rPr>
        <w:t xml:space="preserve"> specif</w:t>
      </w:r>
      <w:r w:rsidR="00A8749D">
        <w:rPr>
          <w:rFonts w:hint="eastAsia"/>
          <w:lang w:eastAsia="zh-CN"/>
        </w:rPr>
        <w:t>ied by 3GPP</w:t>
      </w:r>
      <w:r w:rsidR="00A8749D" w:rsidRPr="00A8749D">
        <w:rPr>
          <w:lang w:eastAsia="zh-CN"/>
        </w:rPr>
        <w:t xml:space="preserve"> </w:t>
      </w:r>
      <w:r w:rsidR="00A8749D">
        <w:rPr>
          <w:rFonts w:hint="eastAsia"/>
          <w:lang w:eastAsia="zh-CN"/>
        </w:rPr>
        <w:t>and SUPL</w:t>
      </w:r>
      <w:r w:rsidR="00A8749D" w:rsidRPr="00A8749D">
        <w:rPr>
          <w:lang w:eastAsia="zh-CN"/>
        </w:rPr>
        <w:t xml:space="preserve"> specif</w:t>
      </w:r>
      <w:r w:rsidR="00A8749D">
        <w:rPr>
          <w:rFonts w:hint="eastAsia"/>
          <w:lang w:eastAsia="zh-CN"/>
        </w:rPr>
        <w:t>ied by OMA</w:t>
      </w:r>
      <w:r w:rsidR="00EC1F56">
        <w:rPr>
          <w:rFonts w:hint="eastAsia"/>
          <w:lang w:eastAsia="zh-CN"/>
        </w:rPr>
        <w:t>.</w:t>
      </w:r>
    </w:p>
    <w:p w:rsidR="00215E26" w:rsidRPr="007C1779" w:rsidRDefault="004847F3" w:rsidP="00215E26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EC1F56" w:rsidRPr="00EC1F56">
        <w:rPr>
          <w:lang w:eastAsia="zh-CN"/>
        </w:rPr>
        <w:t xml:space="preserve">he principles for the user plane positioning solution </w:t>
      </w:r>
      <w:r w:rsidR="00DF0086">
        <w:rPr>
          <w:rFonts w:hint="eastAsia"/>
          <w:lang w:eastAsia="zh-CN"/>
        </w:rPr>
        <w:t>have been</w:t>
      </w:r>
      <w:r w:rsidR="00DF0086" w:rsidRPr="00EC1F56">
        <w:rPr>
          <w:lang w:eastAsia="zh-CN"/>
        </w:rPr>
        <w:t xml:space="preserve"> </w:t>
      </w:r>
      <w:r>
        <w:rPr>
          <w:rFonts w:hint="eastAsia"/>
          <w:lang w:eastAsia="zh-CN"/>
        </w:rPr>
        <w:t>discussed</w:t>
      </w:r>
      <w:r w:rsidR="00EC1F56" w:rsidRPr="00EC1F56">
        <w:rPr>
          <w:lang w:eastAsia="zh-CN"/>
        </w:rPr>
        <w:t xml:space="preserve"> in CT1</w:t>
      </w:r>
      <w:r w:rsidRPr="007C1779">
        <w:rPr>
          <w:lang w:eastAsia="zh-CN"/>
        </w:rPr>
        <w:t xml:space="preserve"> without reaching an agreement</w:t>
      </w:r>
      <w:r w:rsidRPr="004847F3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EC1F56">
        <w:rPr>
          <w:lang w:eastAsia="zh-CN"/>
        </w:rPr>
        <w:t>ince the CT1#140 meeting</w:t>
      </w:r>
      <w:r>
        <w:rPr>
          <w:rFonts w:hint="eastAsia"/>
          <w:lang w:eastAsia="zh-CN"/>
        </w:rPr>
        <w:t>.</w:t>
      </w:r>
      <w:r w:rsidRPr="007C1779">
        <w:rPr>
          <w:lang w:eastAsia="zh-CN"/>
        </w:rPr>
        <w:t xml:space="preserve"> </w:t>
      </w:r>
      <w:r w:rsidR="00AB18E4">
        <w:rPr>
          <w:rFonts w:hint="eastAsia"/>
          <w:lang w:eastAsia="zh-CN"/>
        </w:rPr>
        <w:t xml:space="preserve">In order to push the </w:t>
      </w:r>
      <w:r w:rsidR="007C1779" w:rsidRPr="00EC1F56">
        <w:rPr>
          <w:lang w:eastAsia="zh-CN"/>
        </w:rPr>
        <w:t>user plane positioning</w:t>
      </w:r>
      <w:r w:rsidR="00AB18E4">
        <w:rPr>
          <w:rFonts w:hint="eastAsia"/>
          <w:lang w:eastAsia="zh-CN"/>
        </w:rPr>
        <w:t xml:space="preserve"> work</w:t>
      </w:r>
      <w:r w:rsidR="00CA4E04">
        <w:rPr>
          <w:rFonts w:hint="eastAsia"/>
          <w:lang w:eastAsia="zh-CN"/>
        </w:rPr>
        <w:t>,</w:t>
      </w:r>
      <w:r w:rsidR="007C1779" w:rsidRPr="007C1779">
        <w:rPr>
          <w:lang w:eastAsia="zh-CN"/>
        </w:rPr>
        <w:t xml:space="preserve"> two conference calls were organized before CT1#143. This document summarizes the progress of the </w:t>
      </w:r>
      <w:r w:rsidR="00CA4E04">
        <w:rPr>
          <w:rFonts w:hint="eastAsia"/>
          <w:lang w:eastAsia="zh-CN"/>
        </w:rPr>
        <w:t xml:space="preserve">two </w:t>
      </w:r>
      <w:r w:rsidR="007C1779" w:rsidRPr="007C1779">
        <w:rPr>
          <w:lang w:eastAsia="zh-CN"/>
        </w:rPr>
        <w:t>conference call</w:t>
      </w:r>
      <w:r w:rsidR="00CA4E04">
        <w:rPr>
          <w:rFonts w:hint="eastAsia"/>
          <w:lang w:eastAsia="zh-CN"/>
        </w:rPr>
        <w:t>s</w:t>
      </w:r>
      <w:r w:rsidR="007C1779" w:rsidRPr="007C1779">
        <w:rPr>
          <w:lang w:eastAsia="zh-CN"/>
        </w:rPr>
        <w:t>.</w:t>
      </w:r>
    </w:p>
    <w:p w:rsidR="0067514F" w:rsidRPr="00DA2ACA" w:rsidRDefault="0067514F" w:rsidP="0067514F">
      <w:pPr>
        <w:pStyle w:val="1"/>
        <w:rPr>
          <w:lang w:val="en-US" w:eastAsia="ko-KR"/>
        </w:rPr>
      </w:pPr>
      <w:r w:rsidRPr="00DA2ACA">
        <w:rPr>
          <w:lang w:val="en-US" w:eastAsia="ko-KR"/>
        </w:rPr>
        <w:t>2. Discussion</w:t>
      </w:r>
    </w:p>
    <w:p w:rsidR="0067514F" w:rsidRPr="00DA2ACA" w:rsidRDefault="0067514F" w:rsidP="0067514F">
      <w:pPr>
        <w:pStyle w:val="CRCoverPage"/>
        <w:rPr>
          <w:b/>
          <w:noProof/>
          <w:lang w:val="en-US"/>
        </w:rPr>
      </w:pPr>
      <w:r w:rsidRPr="00DA2ACA">
        <w:rPr>
          <w:b/>
          <w:noProof/>
          <w:lang w:val="en-US"/>
        </w:rPr>
        <w:t xml:space="preserve">2.1 </w:t>
      </w:r>
      <w:r w:rsidR="00B60B9D">
        <w:rPr>
          <w:rFonts w:hint="eastAsia"/>
          <w:b/>
          <w:noProof/>
          <w:lang w:val="en-US" w:eastAsia="zh-CN"/>
        </w:rPr>
        <w:t>p</w:t>
      </w:r>
      <w:r w:rsidRPr="00DA2ACA">
        <w:rPr>
          <w:b/>
          <w:noProof/>
          <w:lang w:val="en-US"/>
        </w:rPr>
        <w:t xml:space="preserve">rotocol solution </w:t>
      </w:r>
      <w:r w:rsidR="007F59FC">
        <w:rPr>
          <w:rFonts w:hint="eastAsia"/>
          <w:b/>
          <w:noProof/>
          <w:lang w:val="en-US" w:eastAsia="zh-CN"/>
        </w:rPr>
        <w:t>option</w:t>
      </w:r>
      <w:r w:rsidRPr="00DA2ACA">
        <w:rPr>
          <w:b/>
          <w:noProof/>
          <w:lang w:val="en-US"/>
        </w:rPr>
        <w:t>s</w:t>
      </w:r>
    </w:p>
    <w:p w:rsidR="006C6079" w:rsidRPr="00785DED" w:rsidRDefault="006C6079" w:rsidP="00785DED">
      <w:pPr>
        <w:pStyle w:val="B1"/>
        <w:rPr>
          <w:b/>
          <w:lang w:val="en-US"/>
        </w:rPr>
      </w:pPr>
      <w:r w:rsidRPr="00785DED">
        <w:rPr>
          <w:b/>
          <w:lang w:val="en-US"/>
        </w:rPr>
        <w:t>Option 1</w:t>
      </w:r>
      <w:r w:rsidR="002A74E3" w:rsidRPr="00785DED">
        <w:rPr>
          <w:rFonts w:hint="eastAsia"/>
          <w:b/>
          <w:lang w:val="en-US"/>
        </w:rPr>
        <w:t xml:space="preserve"> </w:t>
      </w:r>
      <w:r w:rsidR="00F21EA9" w:rsidRPr="00785DED">
        <w:rPr>
          <w:b/>
          <w:lang w:val="en-US"/>
        </w:rPr>
        <w:t>c</w:t>
      </w:r>
      <w:r w:rsidRPr="00785DED">
        <w:rPr>
          <w:b/>
          <w:lang w:val="en-US"/>
        </w:rPr>
        <w:t>o-existence of SUPL and LCS-UPP</w:t>
      </w:r>
    </w:p>
    <w:p w:rsidR="00F21EA9" w:rsidRPr="006C6079" w:rsidRDefault="0039713A" w:rsidP="001C3DCB">
      <w:pPr>
        <w:rPr>
          <w:lang w:eastAsia="zh-CN"/>
        </w:rPr>
      </w:pPr>
      <w:r w:rsidRPr="0039713A">
        <w:rPr>
          <w:lang w:eastAsia="zh-CN"/>
        </w:rPr>
        <w:t>T</w:t>
      </w:r>
      <w:r w:rsidRPr="0039713A">
        <w:rPr>
          <w:rFonts w:hint="eastAsia"/>
          <w:lang w:eastAsia="zh-CN"/>
        </w:rPr>
        <w:t>he option 1 is co-existence of rel-18 LCS-UPP and SUPL, the interaction of combo node</w:t>
      </w:r>
      <w:r w:rsidR="001C1F42">
        <w:rPr>
          <w:rFonts w:hint="eastAsia"/>
          <w:lang w:eastAsia="zh-CN"/>
        </w:rPr>
        <w:t xml:space="preserve"> (LMF+</w:t>
      </w:r>
      <w:r w:rsidRPr="0039713A">
        <w:rPr>
          <w:rFonts w:hint="eastAsia"/>
          <w:lang w:eastAsia="zh-CN"/>
        </w:rPr>
        <w:t>SLP</w:t>
      </w:r>
      <w:r w:rsidR="001C1F42">
        <w:rPr>
          <w:rFonts w:hint="eastAsia"/>
          <w:lang w:eastAsia="zh-CN"/>
        </w:rPr>
        <w:t>)</w:t>
      </w:r>
      <w:r w:rsidRPr="0039713A">
        <w:rPr>
          <w:rFonts w:hint="eastAsia"/>
          <w:lang w:eastAsia="zh-CN"/>
        </w:rPr>
        <w:t xml:space="preserve"> is out of 3GPP scope. </w:t>
      </w:r>
      <w:r w:rsidRPr="0039713A">
        <w:rPr>
          <w:lang w:eastAsia="zh-CN"/>
        </w:rPr>
        <w:t>Depending on the UE and SLP implementation, the information needed to support SUPL (</w:t>
      </w:r>
      <w:r w:rsidR="0074389E">
        <w:rPr>
          <w:rFonts w:hint="eastAsia"/>
          <w:lang w:eastAsia="zh-CN"/>
        </w:rPr>
        <w:t>i.e.</w:t>
      </w:r>
      <w:r w:rsidRPr="0039713A">
        <w:rPr>
          <w:lang w:eastAsia="zh-CN"/>
        </w:rPr>
        <w:t xml:space="preserve"> the SLP address) may be configured on the device.</w:t>
      </w:r>
      <w:r w:rsidR="004D134B" w:rsidRPr="004D134B">
        <w:rPr>
          <w:rFonts w:hint="eastAsia"/>
          <w:lang w:eastAsia="zh-CN"/>
        </w:rPr>
        <w:t xml:space="preserve"> </w:t>
      </w:r>
      <w:r w:rsidR="004D134B">
        <w:rPr>
          <w:rFonts w:hint="eastAsia"/>
          <w:lang w:eastAsia="zh-CN"/>
        </w:rPr>
        <w:t xml:space="preserve">There is </w:t>
      </w:r>
      <w:r w:rsidR="004D134B" w:rsidRPr="006C6079">
        <w:rPr>
          <w:lang w:eastAsia="zh-CN"/>
        </w:rPr>
        <w:t>no NAS signalling impact to support SUPL</w:t>
      </w:r>
      <w:r w:rsidR="004D134B">
        <w:rPr>
          <w:rFonts w:hint="eastAsia"/>
          <w:lang w:eastAsia="zh-CN"/>
        </w:rPr>
        <w:t>.</w:t>
      </w:r>
    </w:p>
    <w:p w:rsidR="00DE4D2B" w:rsidRDefault="00A256F7" w:rsidP="00A256F7">
      <w:pPr>
        <w:keepNext/>
        <w:jc w:val="center"/>
        <w:rPr>
          <w:b/>
          <w:lang w:eastAsia="zh-CN"/>
        </w:rPr>
      </w:pPr>
      <w:r>
        <w:rPr>
          <w:b/>
          <w:noProof/>
          <w:lang w:val="en-US" w:eastAsia="zh-CN"/>
        </w:rPr>
        <w:drawing>
          <wp:inline distT="0" distB="0" distL="0" distR="0" wp14:anchorId="0A56AD50" wp14:editId="3A4382A5">
            <wp:extent cx="4965504" cy="167640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7774" cy="16771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56F7" w:rsidRDefault="00A256F7" w:rsidP="00A256F7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.1-1: </w:t>
      </w:r>
      <w:r w:rsidRPr="00A256F7">
        <w:rPr>
          <w:lang w:eastAsia="zh-CN"/>
        </w:rPr>
        <w:t>Option 1 co-existence of SUPL and LCS-UPP</w:t>
      </w:r>
    </w:p>
    <w:p w:rsidR="002A74E3" w:rsidRPr="00785DED" w:rsidRDefault="002A74E3" w:rsidP="00785DED">
      <w:pPr>
        <w:pStyle w:val="B1"/>
        <w:rPr>
          <w:b/>
          <w:lang w:val="en-US"/>
        </w:rPr>
      </w:pPr>
      <w:r w:rsidRPr="00785DED">
        <w:rPr>
          <w:b/>
          <w:lang w:val="en-US"/>
        </w:rPr>
        <w:t>Option 2</w:t>
      </w:r>
      <w:r w:rsidRPr="00785DED">
        <w:rPr>
          <w:rFonts w:hint="eastAsia"/>
          <w:b/>
          <w:lang w:val="en-US"/>
        </w:rPr>
        <w:t xml:space="preserve"> </w:t>
      </w:r>
      <w:r w:rsidRPr="00785DED">
        <w:rPr>
          <w:b/>
          <w:lang w:val="en-US"/>
        </w:rPr>
        <w:t>SUPL only</w:t>
      </w:r>
    </w:p>
    <w:p w:rsidR="00F26DC7" w:rsidRPr="002167EA" w:rsidRDefault="000B3D52" w:rsidP="002167EA">
      <w:pPr>
        <w:rPr>
          <w:lang w:eastAsia="zh-CN"/>
        </w:rPr>
      </w:pPr>
      <w:r w:rsidRPr="000B3D52">
        <w:rPr>
          <w:lang w:eastAsia="zh-CN"/>
        </w:rPr>
        <w:lastRenderedPageBreak/>
        <w:t xml:space="preserve">In Option 2, only SUPL is used to </w:t>
      </w:r>
      <w:r>
        <w:rPr>
          <w:rFonts w:hint="eastAsia"/>
          <w:lang w:eastAsia="zh-CN"/>
        </w:rPr>
        <w:t>transport</w:t>
      </w:r>
      <w:r w:rsidRPr="000B3D52">
        <w:rPr>
          <w:lang w:eastAsia="zh-CN"/>
        </w:rPr>
        <w:t xml:space="preserve"> LPP and </w:t>
      </w:r>
      <w:r w:rsidRPr="00EC1F56">
        <w:rPr>
          <w:lang w:eastAsia="zh-CN"/>
        </w:rPr>
        <w:t>LCS-SS</w:t>
      </w:r>
      <w:r>
        <w:rPr>
          <w:lang w:eastAsia="zh-CN"/>
        </w:rPr>
        <w:t xml:space="preserve"> messages</w:t>
      </w:r>
      <w:r>
        <w:rPr>
          <w:rFonts w:hint="eastAsia"/>
          <w:lang w:eastAsia="zh-CN"/>
        </w:rPr>
        <w:t>.</w:t>
      </w:r>
      <w:r w:rsidR="00A256F7" w:rsidRPr="00A256F7">
        <w:t xml:space="preserve"> There is no need to define LCS-UPP </w:t>
      </w:r>
      <w:r w:rsidR="00A256F7" w:rsidRPr="00A8749D">
        <w:rPr>
          <w:lang w:eastAsia="zh-CN"/>
        </w:rPr>
        <w:t>specif</w:t>
      </w:r>
      <w:r w:rsidR="00A256F7">
        <w:rPr>
          <w:rFonts w:hint="eastAsia"/>
          <w:lang w:eastAsia="zh-CN"/>
        </w:rPr>
        <w:t xml:space="preserve">ied by 3GPP. The </w:t>
      </w:r>
      <w:r w:rsidR="0018003F">
        <w:rPr>
          <w:rFonts w:hint="eastAsia"/>
          <w:lang w:eastAsia="zh-CN"/>
        </w:rPr>
        <w:t>i</w:t>
      </w:r>
      <w:r w:rsidR="005814CE" w:rsidRPr="002167EA">
        <w:rPr>
          <w:lang w:eastAsia="zh-CN"/>
        </w:rPr>
        <w:t>nteraction between LMF</w:t>
      </w:r>
      <w:r w:rsidR="008E36AF">
        <w:rPr>
          <w:rFonts w:hint="eastAsia"/>
          <w:lang w:eastAsia="zh-CN"/>
        </w:rPr>
        <w:t xml:space="preserve"> and </w:t>
      </w:r>
      <w:r w:rsidR="005814CE" w:rsidRPr="002167EA">
        <w:rPr>
          <w:lang w:eastAsia="zh-CN"/>
        </w:rPr>
        <w:t>SLP is needed</w:t>
      </w:r>
      <w:r w:rsidR="0018003F" w:rsidRPr="0018003F">
        <w:t xml:space="preserve"> </w:t>
      </w:r>
      <w:r w:rsidR="0018003F">
        <w:rPr>
          <w:rFonts w:hint="eastAsia"/>
          <w:lang w:eastAsia="zh-CN"/>
        </w:rPr>
        <w:t>t</w:t>
      </w:r>
      <w:r w:rsidR="0018003F" w:rsidRPr="0018003F">
        <w:rPr>
          <w:lang w:eastAsia="zh-CN"/>
        </w:rPr>
        <w:t>o coordinate with SLP for controll</w:t>
      </w:r>
      <w:r w:rsidR="0018003F">
        <w:rPr>
          <w:lang w:eastAsia="zh-CN"/>
        </w:rPr>
        <w:t>ing NG-RAN for measurement e.g.</w:t>
      </w:r>
      <w:r w:rsidR="0018003F" w:rsidRPr="0018003F">
        <w:rPr>
          <w:lang w:eastAsia="zh-CN"/>
        </w:rPr>
        <w:t xml:space="preserve"> UTDOA method</w:t>
      </w:r>
      <w:r w:rsidR="0018003F">
        <w:rPr>
          <w:rFonts w:hint="eastAsia"/>
          <w:lang w:eastAsia="zh-CN"/>
        </w:rPr>
        <w:t>.</w:t>
      </w:r>
      <w:r w:rsidRPr="000B3D52">
        <w:rPr>
          <w:lang w:eastAsia="zh-CN"/>
        </w:rPr>
        <w:t xml:space="preserve"> </w:t>
      </w:r>
      <w:r w:rsidRPr="000A4694">
        <w:rPr>
          <w:lang w:eastAsia="zh-CN"/>
        </w:rPr>
        <w:t>5G control plane is impacted</w:t>
      </w:r>
      <w:r>
        <w:rPr>
          <w:rFonts w:hint="eastAsia"/>
          <w:lang w:eastAsia="zh-CN"/>
        </w:rPr>
        <w:t xml:space="preserve"> to</w:t>
      </w:r>
      <w:r w:rsidRPr="0018003F">
        <w:rPr>
          <w:rFonts w:hint="eastAsia"/>
          <w:lang w:eastAsia="zh-CN"/>
        </w:rPr>
        <w:t xml:space="preserve"> </w:t>
      </w:r>
      <w:r w:rsidRPr="0018003F">
        <w:rPr>
          <w:lang w:eastAsia="zh-CN"/>
        </w:rPr>
        <w:t>convey SUPL message to the UE</w:t>
      </w:r>
      <w:r>
        <w:rPr>
          <w:rFonts w:hint="eastAsia"/>
          <w:lang w:eastAsia="zh-CN"/>
        </w:rPr>
        <w:t xml:space="preserve"> (e.g. using NAS </w:t>
      </w:r>
      <w:r w:rsidRPr="006C6079">
        <w:rPr>
          <w:lang w:eastAsia="zh-CN"/>
        </w:rPr>
        <w:t>signalling</w:t>
      </w:r>
      <w:r>
        <w:rPr>
          <w:rFonts w:hint="eastAsia"/>
          <w:lang w:eastAsia="zh-CN"/>
        </w:rPr>
        <w:t xml:space="preserve"> to transfer </w:t>
      </w:r>
      <w:r w:rsidRPr="000A4694">
        <w:rPr>
          <w:lang w:eastAsia="zh-CN"/>
        </w:rPr>
        <w:t xml:space="preserve">SUPL </w:t>
      </w:r>
      <w:r>
        <w:rPr>
          <w:lang w:eastAsia="zh-CN"/>
        </w:rPr>
        <w:t>I</w:t>
      </w:r>
      <w:r>
        <w:rPr>
          <w:rFonts w:hint="eastAsia"/>
          <w:lang w:eastAsia="zh-CN"/>
        </w:rPr>
        <w:t>NIT).</w:t>
      </w:r>
    </w:p>
    <w:p w:rsidR="002167EA" w:rsidRDefault="00A256F7" w:rsidP="00A256F7">
      <w:pPr>
        <w:keepNext/>
        <w:jc w:val="center"/>
        <w:rPr>
          <w:b/>
          <w:lang w:eastAsia="zh-CN"/>
        </w:rPr>
      </w:pPr>
      <w:r w:rsidRPr="00A256F7">
        <w:rPr>
          <w:rFonts w:ascii="Arial" w:eastAsia="宋体" w:hAnsi="Arial"/>
          <w:b/>
          <w:noProof/>
          <w:lang w:val="en-US" w:eastAsia="zh-CN"/>
        </w:rPr>
        <w:drawing>
          <wp:inline distT="0" distB="0" distL="0" distR="0" wp14:anchorId="4AF7D0B4" wp14:editId="200E5E49">
            <wp:extent cx="4800600" cy="1418517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713" cy="14203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56F7" w:rsidRPr="00A256F7" w:rsidRDefault="00A256F7" w:rsidP="00A256F7">
      <w:pPr>
        <w:pStyle w:val="TF"/>
        <w:rPr>
          <w:b w:val="0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2</w:t>
      </w:r>
      <w:r>
        <w:rPr>
          <w:lang w:eastAsia="zh-CN"/>
        </w:rPr>
        <w:t>.1-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: Option </w:t>
      </w:r>
      <w:r>
        <w:rPr>
          <w:rFonts w:hint="eastAsia"/>
          <w:lang w:eastAsia="zh-CN"/>
        </w:rPr>
        <w:t>2</w:t>
      </w:r>
      <w:r w:rsidRPr="00A256F7">
        <w:rPr>
          <w:lang w:eastAsia="zh-CN"/>
        </w:rPr>
        <w:t xml:space="preserve"> SUPL only</w:t>
      </w:r>
    </w:p>
    <w:p w:rsidR="002A74E3" w:rsidRPr="00785DED" w:rsidRDefault="002A74E3" w:rsidP="00785DED">
      <w:pPr>
        <w:pStyle w:val="B1"/>
        <w:rPr>
          <w:b/>
          <w:lang w:val="en-US"/>
        </w:rPr>
      </w:pPr>
      <w:r w:rsidRPr="00785DED">
        <w:rPr>
          <w:b/>
          <w:lang w:val="en-US"/>
        </w:rPr>
        <w:t xml:space="preserve">Option 3 </w:t>
      </w:r>
      <w:r w:rsidR="00F21EA9" w:rsidRPr="00785DED">
        <w:rPr>
          <w:b/>
          <w:lang w:val="en-US"/>
        </w:rPr>
        <w:t>Interworking with SUPL</w:t>
      </w:r>
    </w:p>
    <w:p w:rsidR="00DE4D2B" w:rsidRPr="00637D78" w:rsidRDefault="00187380" w:rsidP="001C3DCB">
      <w:pPr>
        <w:rPr>
          <w:b/>
          <w:lang w:eastAsia="zh-CN"/>
        </w:rPr>
      </w:pPr>
      <w:r w:rsidRPr="00187380">
        <w:rPr>
          <w:lang w:eastAsia="zh-CN"/>
        </w:rPr>
        <w:t xml:space="preserve">LCS-UPP and SUPL </w:t>
      </w:r>
      <w:r>
        <w:rPr>
          <w:rFonts w:hint="eastAsia"/>
          <w:lang w:eastAsia="zh-CN"/>
        </w:rPr>
        <w:t xml:space="preserve">are </w:t>
      </w:r>
      <w:r w:rsidRPr="00187380">
        <w:rPr>
          <w:lang w:eastAsia="zh-CN"/>
        </w:rPr>
        <w:t>part of 3GPP feature</w:t>
      </w:r>
      <w:r>
        <w:rPr>
          <w:rFonts w:hint="eastAsia"/>
          <w:lang w:eastAsia="zh-CN"/>
        </w:rPr>
        <w:t>. It is</w:t>
      </w:r>
      <w:r w:rsidR="00F21EA9" w:rsidRPr="00A256F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="00F21EA9" w:rsidRPr="00A256F7">
        <w:rPr>
          <w:lang w:eastAsia="zh-CN"/>
        </w:rPr>
        <w:t>proprietary interface between LMF and SLP</w:t>
      </w:r>
      <w:r>
        <w:rPr>
          <w:rFonts w:hint="eastAsia"/>
          <w:lang w:eastAsia="zh-CN"/>
        </w:rPr>
        <w:t xml:space="preserve"> </w:t>
      </w:r>
      <w:r w:rsidRPr="00187380">
        <w:rPr>
          <w:lang w:eastAsia="zh-CN"/>
        </w:rPr>
        <w:t>as specified in 3GPP TS 38.305</w:t>
      </w:r>
      <w:r w:rsidR="00637D78">
        <w:rPr>
          <w:rFonts w:hint="eastAsia"/>
          <w:lang w:eastAsia="zh-CN"/>
        </w:rPr>
        <w:t xml:space="preserve">. </w:t>
      </w:r>
      <w:r w:rsidR="008A4E58" w:rsidRPr="008A4E58">
        <w:rPr>
          <w:lang w:eastAsia="zh-CN"/>
        </w:rPr>
        <w:t xml:space="preserve">Preference between SUPL and </w:t>
      </w:r>
      <w:r w:rsidR="008A4E58" w:rsidRPr="00187380">
        <w:rPr>
          <w:lang w:eastAsia="zh-CN"/>
        </w:rPr>
        <w:t>LCS-UPP</w:t>
      </w:r>
      <w:r w:rsidR="008A4E58" w:rsidRPr="008A4E58">
        <w:rPr>
          <w:lang w:eastAsia="zh-CN"/>
        </w:rPr>
        <w:t xml:space="preserve"> is set by operators in AMF and LMF </w:t>
      </w:r>
      <w:proofErr w:type="spellStart"/>
      <w:r w:rsidR="008A4E58" w:rsidRPr="008A4E58">
        <w:rPr>
          <w:lang w:eastAsia="zh-CN"/>
        </w:rPr>
        <w:t>configs</w:t>
      </w:r>
      <w:proofErr w:type="spellEnd"/>
      <w:r w:rsidR="008A4E58" w:rsidRPr="008A4E58">
        <w:rPr>
          <w:lang w:eastAsia="zh-CN"/>
        </w:rPr>
        <w:t>.</w:t>
      </w:r>
      <w:r w:rsidR="008A4E58" w:rsidRPr="008A4E58">
        <w:t xml:space="preserve"> </w:t>
      </w:r>
      <w:r w:rsidR="009B04F1">
        <w:t>NAS level capability indication for both LCS-UPP and SUPL is required</w:t>
      </w:r>
      <w:r w:rsidR="009B04F1">
        <w:rPr>
          <w:rFonts w:hint="eastAsia"/>
          <w:lang w:eastAsia="zh-CN"/>
        </w:rPr>
        <w:t xml:space="preserve">. </w:t>
      </w:r>
      <w:r w:rsidR="00637D78" w:rsidRPr="00637D78">
        <w:rPr>
          <w:lang w:eastAsia="zh-CN"/>
        </w:rPr>
        <w:t>Enhanced</w:t>
      </w:r>
      <w:r w:rsidR="00637D78">
        <w:rPr>
          <w:rFonts w:hint="eastAsia"/>
          <w:lang w:eastAsia="zh-CN"/>
        </w:rPr>
        <w:t xml:space="preserve"> </w:t>
      </w:r>
      <w:r w:rsidR="00F21EA9" w:rsidRPr="00A256F7">
        <w:rPr>
          <w:lang w:eastAsia="zh-CN"/>
        </w:rPr>
        <w:t>NAS signal support to convey SUPL signal</w:t>
      </w:r>
      <w:r w:rsidR="00637D7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  <w:r w:rsidR="008A4E58" w:rsidRPr="008A4E58">
        <w:t xml:space="preserve"> </w:t>
      </w:r>
    </w:p>
    <w:p w:rsidR="00DE4D2B" w:rsidRDefault="00DE4D2B" w:rsidP="004E61FA">
      <w:pPr>
        <w:keepNext/>
        <w:rPr>
          <w:b/>
          <w:lang w:eastAsia="zh-CN"/>
        </w:rPr>
      </w:pPr>
    </w:p>
    <w:p w:rsidR="009B04F1" w:rsidRDefault="00580A65" w:rsidP="009B04F1">
      <w:pPr>
        <w:keepNext/>
        <w:jc w:val="center"/>
        <w:rPr>
          <w:b/>
          <w:lang w:eastAsia="zh-CN"/>
        </w:rPr>
      </w:pPr>
      <w:r>
        <w:rPr>
          <w:b/>
          <w:noProof/>
          <w:lang w:val="en-US" w:eastAsia="zh-CN"/>
        </w:rPr>
        <w:drawing>
          <wp:inline distT="0" distB="0" distL="0" distR="0" wp14:anchorId="756ADFA0" wp14:editId="2011E8E0">
            <wp:extent cx="4625439" cy="1366759"/>
            <wp:effectExtent l="0" t="0" r="3810" b="508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085" cy="13666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21EA9" w:rsidRPr="00A044C0" w:rsidRDefault="004E61FA" w:rsidP="008A4E58">
      <w:pPr>
        <w:pStyle w:val="TF"/>
        <w:rPr>
          <w:b w:val="0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2</w:t>
      </w:r>
      <w:r>
        <w:rPr>
          <w:lang w:eastAsia="zh-CN"/>
        </w:rPr>
        <w:t>.1-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: Option </w:t>
      </w:r>
      <w:r>
        <w:rPr>
          <w:rFonts w:hint="eastAsia"/>
          <w:lang w:eastAsia="zh-CN"/>
        </w:rPr>
        <w:t>3</w:t>
      </w:r>
      <w:r w:rsidRPr="00A256F7">
        <w:rPr>
          <w:lang w:eastAsia="zh-CN"/>
        </w:rPr>
        <w:t xml:space="preserve"> </w:t>
      </w:r>
      <w:r w:rsidRPr="003B0BDF">
        <w:rPr>
          <w:lang w:eastAsia="zh-CN"/>
        </w:rPr>
        <w:t>Interworking with SUPL</w:t>
      </w:r>
      <w:r w:rsidR="00F21EA9" w:rsidRPr="003B0BDF">
        <w:rPr>
          <w:lang w:eastAsia="zh-CN"/>
        </w:rPr>
        <w:t xml:space="preserve"> </w:t>
      </w:r>
    </w:p>
    <w:p w:rsidR="00EC38CE" w:rsidRPr="00DA2ACA" w:rsidRDefault="00EC38CE" w:rsidP="00EC38CE">
      <w:pPr>
        <w:pStyle w:val="CRCoverPage"/>
        <w:rPr>
          <w:b/>
          <w:noProof/>
          <w:lang w:val="en-US" w:eastAsia="zh-CN"/>
        </w:rPr>
      </w:pPr>
      <w:r>
        <w:rPr>
          <w:b/>
          <w:noProof/>
          <w:lang w:val="en-US"/>
        </w:rPr>
        <w:t>2.</w:t>
      </w:r>
      <w:r>
        <w:rPr>
          <w:rFonts w:hint="eastAsia"/>
          <w:b/>
          <w:noProof/>
          <w:lang w:val="en-US" w:eastAsia="zh-CN"/>
        </w:rPr>
        <w:t>2</w:t>
      </w:r>
      <w:r w:rsidRPr="00DA2ACA">
        <w:rPr>
          <w:b/>
          <w:noProof/>
          <w:lang w:val="en-US"/>
        </w:rPr>
        <w:t xml:space="preserve"> </w:t>
      </w:r>
      <w:r>
        <w:rPr>
          <w:rFonts w:hint="eastAsia"/>
          <w:b/>
          <w:noProof/>
          <w:lang w:val="en-US" w:eastAsia="zh-CN"/>
        </w:rPr>
        <w:t>TS 24.572(new) skeleton</w:t>
      </w:r>
    </w:p>
    <w:p w:rsidR="00E01B39" w:rsidRPr="00785DED" w:rsidRDefault="00E01B39" w:rsidP="00785DED">
      <w:pPr>
        <w:pStyle w:val="B1"/>
        <w:rPr>
          <w:b/>
          <w:lang w:val="en-US"/>
        </w:rPr>
      </w:pPr>
      <w:r w:rsidRPr="00785DED">
        <w:rPr>
          <w:b/>
          <w:lang w:val="en-US"/>
        </w:rPr>
        <w:t>Alternative 1:</w:t>
      </w:r>
      <w:r w:rsidR="005C12E6" w:rsidRPr="00785DED">
        <w:rPr>
          <w:rFonts w:hint="eastAsia"/>
          <w:b/>
          <w:lang w:val="en-US"/>
        </w:rPr>
        <w:t xml:space="preserve"> </w:t>
      </w:r>
      <w:r w:rsidRPr="00785DED">
        <w:rPr>
          <w:b/>
          <w:lang w:val="en-US"/>
        </w:rPr>
        <w:t>One clause for the coexistence of different mechanisms and one for LCS-UPP</w:t>
      </w:r>
    </w:p>
    <w:p w:rsidR="00E01B39" w:rsidRPr="00E01B39" w:rsidRDefault="004C0284" w:rsidP="00785DED">
      <w:pPr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 w:rsidR="00E01B39" w:rsidRPr="00E01B39">
        <w:rPr>
          <w:lang w:val="en-US" w:eastAsia="zh-CN"/>
        </w:rPr>
        <w:t xml:space="preserve"> coexistence of different mechanisms</w:t>
      </w:r>
      <w:r w:rsidRPr="004C0284">
        <w:rPr>
          <w:lang w:val="en-US" w:eastAsia="zh-CN"/>
        </w:rPr>
        <w:t xml:space="preserve"> clause</w:t>
      </w:r>
      <w:r w:rsidR="00E01B39" w:rsidRPr="00E01B39">
        <w:rPr>
          <w:lang w:val="en-US" w:eastAsia="zh-CN"/>
        </w:rPr>
        <w:t>, negotiation of the protocol to transport LPP/LCS-SS between UE and LMF</w:t>
      </w:r>
      <w:r w:rsidRPr="004C0284">
        <w:rPr>
          <w:lang w:val="en-US" w:eastAsia="zh-CN"/>
        </w:rPr>
        <w:t xml:space="preserve"> </w:t>
      </w:r>
      <w:r w:rsidRPr="00E01B39">
        <w:rPr>
          <w:lang w:val="en-US" w:eastAsia="zh-CN"/>
        </w:rPr>
        <w:t>are defined</w:t>
      </w:r>
      <w:r w:rsidR="00741873">
        <w:rPr>
          <w:rFonts w:hint="eastAsia"/>
          <w:lang w:val="en-US" w:eastAsia="zh-CN"/>
        </w:rPr>
        <w:t>.</w:t>
      </w:r>
    </w:p>
    <w:p w:rsidR="00E01B39" w:rsidRPr="00E01B39" w:rsidRDefault="004C0284" w:rsidP="00785DED">
      <w:pPr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 w:rsidR="00E01B39" w:rsidRPr="00E01B39">
        <w:rPr>
          <w:lang w:val="en-US" w:eastAsia="zh-CN"/>
        </w:rPr>
        <w:t xml:space="preserve"> LCS-UPP</w:t>
      </w:r>
      <w:r w:rsidRPr="004C0284">
        <w:rPr>
          <w:lang w:val="en-US" w:eastAsia="zh-CN"/>
        </w:rPr>
        <w:t xml:space="preserve"> clause</w:t>
      </w:r>
      <w:r w:rsidR="00E01B39" w:rsidRPr="00E01B39">
        <w:rPr>
          <w:lang w:val="en-US" w:eastAsia="zh-CN"/>
        </w:rPr>
        <w:t>, details of a new protocol (messages and procedures) are defined.</w:t>
      </w:r>
    </w:p>
    <w:p w:rsidR="00F26DC7" w:rsidRPr="00785DED" w:rsidRDefault="00785DED" w:rsidP="00785DED">
      <w:pPr>
        <w:pStyle w:val="B1"/>
        <w:rPr>
          <w:b/>
          <w:lang w:val="en-US"/>
        </w:rPr>
      </w:pPr>
      <w:r>
        <w:rPr>
          <w:b/>
          <w:lang w:val="en-US"/>
        </w:rPr>
        <w:t xml:space="preserve">Alternative </w:t>
      </w:r>
      <w:r>
        <w:rPr>
          <w:rFonts w:hint="eastAsia"/>
          <w:b/>
          <w:lang w:val="en-US"/>
        </w:rPr>
        <w:t>2</w:t>
      </w:r>
      <w:r w:rsidRPr="00785DED">
        <w:rPr>
          <w:b/>
          <w:lang w:val="en-US"/>
        </w:rPr>
        <w:t xml:space="preserve">: </w:t>
      </w:r>
      <w:r w:rsidR="00ED1C20" w:rsidRPr="00785DED">
        <w:rPr>
          <w:b/>
          <w:lang w:val="en-US"/>
        </w:rPr>
        <w:t xml:space="preserve">One clause for LPP and the one for </w:t>
      </w:r>
      <w:r w:rsidRPr="00785DED">
        <w:rPr>
          <w:b/>
          <w:lang w:val="en-US"/>
        </w:rPr>
        <w:t>LCS-SS</w:t>
      </w:r>
    </w:p>
    <w:p w:rsidR="00785DED" w:rsidRPr="00785DED" w:rsidRDefault="00785DED" w:rsidP="00785DED">
      <w:pPr>
        <w:rPr>
          <w:lang w:val="en-US" w:eastAsia="zh-CN"/>
        </w:rPr>
      </w:pPr>
      <w:r w:rsidRPr="00785DED">
        <w:rPr>
          <w:lang w:val="en-US" w:eastAsia="zh-CN"/>
        </w:rPr>
        <w:t>Each clause include two main sub-clauses:</w:t>
      </w:r>
    </w:p>
    <w:p w:rsidR="00785DED" w:rsidRPr="00785DED" w:rsidRDefault="00785DED" w:rsidP="00785DED">
      <w:pPr>
        <w:pStyle w:val="B1"/>
        <w:rPr>
          <w:lang w:eastAsia="zh-CN"/>
        </w:rPr>
      </w:pPr>
      <w:r>
        <w:rPr>
          <w:lang w:eastAsia="zh-CN"/>
        </w:rPr>
        <w:t xml:space="preserve">1. “Transport using SUPL”: </w:t>
      </w:r>
      <w:r w:rsidRPr="00785DED">
        <w:rPr>
          <w:lang w:eastAsia="zh-CN"/>
        </w:rPr>
        <w:t>For SUPL definition: Only refers to SUPL specs version aligned with 3GPP TS 38.305. For SUPL usage: Defines when and which SUPL messages are triggered e.g. when SUPL INIT is triggered and</w:t>
      </w:r>
      <w:r>
        <w:rPr>
          <w:lang w:eastAsia="zh-CN"/>
        </w:rPr>
        <w:t xml:space="preserve"> how is it conveyed to UE in 5G</w:t>
      </w:r>
    </w:p>
    <w:p w:rsidR="00785DED" w:rsidRDefault="00785DED" w:rsidP="00785DED">
      <w:pPr>
        <w:pStyle w:val="B1"/>
        <w:rPr>
          <w:lang w:eastAsia="zh-CN"/>
        </w:rPr>
      </w:pPr>
      <w:r>
        <w:rPr>
          <w:lang w:eastAsia="zh-CN"/>
        </w:rPr>
        <w:t xml:space="preserve">2. “Transport using LCS-UPP”: </w:t>
      </w:r>
      <w:r w:rsidRPr="00785DED">
        <w:rPr>
          <w:lang w:eastAsia="zh-CN"/>
        </w:rPr>
        <w:t>For LCS-UPP definition: define all details of a new protocol. For LCS-UPP usage: Defines when and which</w:t>
      </w:r>
      <w:r>
        <w:rPr>
          <w:lang w:eastAsia="zh-CN"/>
        </w:rPr>
        <w:t xml:space="preserve"> LCS-UPP messages are triggered</w:t>
      </w:r>
    </w:p>
    <w:p w:rsidR="00E01B39" w:rsidRPr="00785DED" w:rsidRDefault="00E01B39" w:rsidP="00785DED">
      <w:pPr>
        <w:pStyle w:val="B1"/>
        <w:rPr>
          <w:b/>
          <w:lang w:val="en-US"/>
        </w:rPr>
      </w:pPr>
      <w:r w:rsidRPr="00785DED">
        <w:rPr>
          <w:b/>
          <w:lang w:val="en-US"/>
        </w:rPr>
        <w:t>Alternative 3: One clause for LCS-UPP and the other for SUPL</w:t>
      </w:r>
    </w:p>
    <w:p w:rsidR="00E01B39" w:rsidRPr="00E01B39" w:rsidRDefault="00E01B39" w:rsidP="00E01B39">
      <w:pPr>
        <w:rPr>
          <w:lang w:val="en-US" w:eastAsia="zh-CN"/>
        </w:rPr>
      </w:pPr>
      <w:r w:rsidRPr="00E01B39">
        <w:rPr>
          <w:lang w:val="en-US" w:eastAsia="zh-CN"/>
        </w:rPr>
        <w:t>Each clause include two main sub-clauses:</w:t>
      </w:r>
    </w:p>
    <w:p w:rsidR="00E01B39" w:rsidRPr="00785DED" w:rsidRDefault="00785DED" w:rsidP="00785DED">
      <w:pPr>
        <w:pStyle w:val="B1"/>
        <w:rPr>
          <w:lang w:eastAsia="zh-CN"/>
        </w:rPr>
      </w:pPr>
      <w:r>
        <w:rPr>
          <w:lang w:eastAsia="zh-CN"/>
        </w:rPr>
        <w:t xml:space="preserve">1. “Protocol definition”: </w:t>
      </w:r>
      <w:r w:rsidR="00E01B39" w:rsidRPr="00785DED">
        <w:rPr>
          <w:lang w:eastAsia="zh-CN"/>
        </w:rPr>
        <w:t>For SUPL, this clause only refers to the SUPL specs version aligned with</w:t>
      </w:r>
      <w:r w:rsidRPr="00785DED">
        <w:rPr>
          <w:rFonts w:hint="eastAsia"/>
          <w:lang w:eastAsia="zh-CN"/>
        </w:rPr>
        <w:t xml:space="preserve"> </w:t>
      </w:r>
      <w:r w:rsidR="00E01B39" w:rsidRPr="00785DED">
        <w:rPr>
          <w:lang w:eastAsia="zh-CN"/>
        </w:rPr>
        <w:t>3GPP TS 38.305. For LCS-UPP, details of a new protocol (messa</w:t>
      </w:r>
      <w:r>
        <w:rPr>
          <w:lang w:eastAsia="zh-CN"/>
        </w:rPr>
        <w:t>ges and procedures) are defined</w:t>
      </w:r>
    </w:p>
    <w:p w:rsidR="00E13129" w:rsidRPr="00785DED" w:rsidRDefault="00E01B39" w:rsidP="00785DED">
      <w:pPr>
        <w:pStyle w:val="B1"/>
        <w:rPr>
          <w:lang w:eastAsia="zh-CN"/>
        </w:rPr>
      </w:pPr>
      <w:r w:rsidRPr="00785DED">
        <w:rPr>
          <w:lang w:eastAsia="zh-CN"/>
        </w:rPr>
        <w:t>2. “Protocol usage”: Defines when and which protocol messages are triggered for the different use cases.</w:t>
      </w:r>
    </w:p>
    <w:p w:rsidR="00404DC8" w:rsidRDefault="00404DC8" w:rsidP="00404DC8">
      <w:pPr>
        <w:pStyle w:val="1"/>
        <w:rPr>
          <w:lang w:eastAsia="zh-CN"/>
        </w:rPr>
      </w:pPr>
      <w:bookmarkStart w:id="2" w:name="_GoBack"/>
      <w:bookmarkEnd w:id="2"/>
      <w:r>
        <w:t>3. Conclusion</w:t>
      </w:r>
    </w:p>
    <w:p w:rsidR="005B2987" w:rsidRDefault="00B84506" w:rsidP="00B84506">
      <w:pPr>
        <w:rPr>
          <w:lang w:eastAsia="zh-CN"/>
        </w:rPr>
      </w:pPr>
      <w:r w:rsidRPr="00B84506">
        <w:rPr>
          <w:rFonts w:hint="eastAsia"/>
          <w:lang w:val="en-US" w:eastAsia="zh-CN"/>
        </w:rPr>
        <w:t>For</w:t>
      </w:r>
      <w:r w:rsidRPr="00B84506">
        <w:rPr>
          <w:lang w:val="en-US" w:eastAsia="zh-CN"/>
        </w:rPr>
        <w:t xml:space="preserve"> </w:t>
      </w:r>
      <w:r w:rsidR="004863E1">
        <w:rPr>
          <w:rFonts w:hint="eastAsia"/>
          <w:lang w:val="en-US" w:eastAsia="zh-CN"/>
        </w:rPr>
        <w:t xml:space="preserve">the </w:t>
      </w:r>
      <w:r w:rsidRPr="00B84506">
        <w:rPr>
          <w:rFonts w:hint="eastAsia"/>
          <w:lang w:val="en-US" w:eastAsia="zh-CN"/>
        </w:rPr>
        <w:t>three p</w:t>
      </w:r>
      <w:r w:rsidRPr="00B84506">
        <w:rPr>
          <w:lang w:val="en-US" w:eastAsia="zh-CN"/>
        </w:rPr>
        <w:t xml:space="preserve">rotocol solution </w:t>
      </w:r>
      <w:r w:rsidRPr="00B84506">
        <w:rPr>
          <w:rFonts w:hint="eastAsia"/>
          <w:lang w:val="en-US" w:eastAsia="zh-CN"/>
        </w:rPr>
        <w:t>option</w:t>
      </w:r>
      <w:r w:rsidRPr="00B84506">
        <w:rPr>
          <w:lang w:val="en-US" w:eastAsia="zh-CN"/>
        </w:rPr>
        <w:t>s</w:t>
      </w:r>
      <w:r w:rsidR="005B2987">
        <w:rPr>
          <w:rFonts w:hint="eastAsia"/>
          <w:lang w:val="en-US" w:eastAsia="zh-CN"/>
        </w:rPr>
        <w:t>, O</w:t>
      </w:r>
      <w:r w:rsidRPr="00B84506">
        <w:rPr>
          <w:rFonts w:hint="eastAsia"/>
          <w:lang w:val="en-US" w:eastAsia="zh-CN"/>
        </w:rPr>
        <w:t>ption 2</w:t>
      </w:r>
      <w:r w:rsidR="004863E1">
        <w:rPr>
          <w:rFonts w:hint="eastAsia"/>
          <w:lang w:val="en-US" w:eastAsia="zh-CN"/>
        </w:rPr>
        <w:t xml:space="preserve"> </w:t>
      </w:r>
      <w:r w:rsidR="004863E1" w:rsidRPr="004863E1">
        <w:t>is not supported in the conference call</w:t>
      </w:r>
      <w:r w:rsidR="004863E1">
        <w:rPr>
          <w:rFonts w:hint="eastAsia"/>
          <w:lang w:eastAsia="zh-CN"/>
        </w:rPr>
        <w:t>,</w:t>
      </w:r>
      <w:r w:rsidR="004863E1">
        <w:t xml:space="preserve"> so </w:t>
      </w:r>
      <w:r w:rsidR="004863E1">
        <w:rPr>
          <w:rFonts w:hint="eastAsia"/>
          <w:lang w:eastAsia="zh-CN"/>
        </w:rPr>
        <w:t xml:space="preserve">it is proposed </w:t>
      </w:r>
      <w:r w:rsidR="004863E1" w:rsidRPr="004863E1">
        <w:t xml:space="preserve">to exclude Option 2(SUPL only). </w:t>
      </w:r>
      <w:r w:rsidR="00DF0086">
        <w:rPr>
          <w:rFonts w:hint="eastAsia"/>
          <w:lang w:eastAsia="zh-CN"/>
        </w:rPr>
        <w:t>Regarding t</w:t>
      </w:r>
      <w:r w:rsidR="004863E1" w:rsidRPr="004863E1">
        <w:t>he prefer</w:t>
      </w:r>
      <w:r w:rsidR="005B2987">
        <w:t>ence for Option</w:t>
      </w:r>
      <w:r w:rsidR="005B2987">
        <w:rPr>
          <w:rFonts w:hint="eastAsia"/>
          <w:lang w:eastAsia="zh-CN"/>
        </w:rPr>
        <w:t xml:space="preserve"> </w:t>
      </w:r>
      <w:r w:rsidR="005B2987">
        <w:t xml:space="preserve">1 </w:t>
      </w:r>
      <w:r w:rsidR="00DF0086">
        <w:rPr>
          <w:rFonts w:hint="eastAsia"/>
          <w:lang w:eastAsia="zh-CN"/>
        </w:rPr>
        <w:t>or</w:t>
      </w:r>
      <w:r w:rsidR="005B2987">
        <w:t xml:space="preserve"> </w:t>
      </w:r>
      <w:r w:rsidR="005B2987">
        <w:rPr>
          <w:rFonts w:hint="eastAsia"/>
          <w:lang w:eastAsia="zh-CN"/>
        </w:rPr>
        <w:t>O</w:t>
      </w:r>
      <w:r w:rsidR="004863E1" w:rsidRPr="004863E1">
        <w:t>ption</w:t>
      </w:r>
      <w:r w:rsidR="005B2987">
        <w:rPr>
          <w:rFonts w:hint="eastAsia"/>
          <w:lang w:eastAsia="zh-CN"/>
        </w:rPr>
        <w:t xml:space="preserve"> </w:t>
      </w:r>
      <w:r w:rsidR="004863E1" w:rsidRPr="004863E1">
        <w:t>3</w:t>
      </w:r>
      <w:r w:rsidR="00DF0086">
        <w:rPr>
          <w:rFonts w:hint="eastAsia"/>
          <w:lang w:eastAsia="zh-CN"/>
        </w:rPr>
        <w:t>, no consensus has been</w:t>
      </w:r>
      <w:r w:rsidR="004863E1">
        <w:t xml:space="preserve"> reached on CC</w:t>
      </w:r>
      <w:r w:rsidR="00DF0086">
        <w:rPr>
          <w:rFonts w:hint="eastAsia"/>
          <w:lang w:eastAsia="zh-CN"/>
        </w:rPr>
        <w:t>s</w:t>
      </w:r>
      <w:r w:rsidR="004863E1">
        <w:rPr>
          <w:rFonts w:hint="eastAsia"/>
          <w:lang w:eastAsia="zh-CN"/>
        </w:rPr>
        <w:t xml:space="preserve"> (</w:t>
      </w:r>
      <w:r w:rsidR="004863E1" w:rsidRPr="004863E1">
        <w:t>the results of the Informal show of hands</w:t>
      </w:r>
      <w:r w:rsidR="004863E1">
        <w:rPr>
          <w:rFonts w:hint="eastAsia"/>
          <w:lang w:eastAsia="zh-CN"/>
        </w:rPr>
        <w:t xml:space="preserve"> show in Annex</w:t>
      </w:r>
      <w:r w:rsidR="00ED1C20">
        <w:rPr>
          <w:rFonts w:hint="eastAsia"/>
          <w:lang w:eastAsia="zh-CN"/>
        </w:rPr>
        <w:t xml:space="preserve"> A</w:t>
      </w:r>
      <w:r w:rsidR="008E1561">
        <w:rPr>
          <w:rFonts w:hint="eastAsia"/>
          <w:lang w:eastAsia="zh-CN"/>
        </w:rPr>
        <w:t>.1</w:t>
      </w:r>
      <w:r w:rsidR="004863E1">
        <w:rPr>
          <w:rFonts w:hint="eastAsia"/>
          <w:lang w:eastAsia="zh-CN"/>
        </w:rPr>
        <w:t>)</w:t>
      </w:r>
      <w:r w:rsidR="005B2987">
        <w:rPr>
          <w:rFonts w:hint="eastAsia"/>
          <w:lang w:eastAsia="zh-CN"/>
        </w:rPr>
        <w:t xml:space="preserve">, </w:t>
      </w:r>
      <w:r w:rsidR="00DF0086">
        <w:rPr>
          <w:rFonts w:hint="eastAsia"/>
          <w:lang w:eastAsia="zh-CN"/>
        </w:rPr>
        <w:t xml:space="preserve">and it </w:t>
      </w:r>
      <w:r w:rsidR="005B2987" w:rsidRPr="005B2987">
        <w:rPr>
          <w:lang w:eastAsia="zh-CN"/>
        </w:rPr>
        <w:t>will continue to be discussed in 5G_eLCS_Ph3</w:t>
      </w:r>
      <w:r w:rsidR="004863E1">
        <w:rPr>
          <w:rFonts w:hint="eastAsia"/>
          <w:lang w:eastAsia="zh-CN"/>
        </w:rPr>
        <w:t>.</w:t>
      </w:r>
    </w:p>
    <w:p w:rsidR="005B2987" w:rsidRDefault="005B2987" w:rsidP="00B84506">
      <w:pPr>
        <w:rPr>
          <w:lang w:val="en-US" w:eastAsia="zh-CN"/>
        </w:rPr>
      </w:pPr>
    </w:p>
    <w:p w:rsidR="008E1561" w:rsidRDefault="005B2987" w:rsidP="00B84506">
      <w:pPr>
        <w:rPr>
          <w:lang w:eastAsia="zh-CN"/>
        </w:rPr>
      </w:pPr>
      <w:r w:rsidRPr="00B84506">
        <w:rPr>
          <w:rFonts w:hint="eastAsia"/>
          <w:lang w:val="en-US" w:eastAsia="zh-CN"/>
        </w:rPr>
        <w:t>For</w:t>
      </w:r>
      <w:r w:rsidRPr="00B8450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three new TS </w:t>
      </w:r>
      <w:r w:rsidRPr="005B2987">
        <w:rPr>
          <w:lang w:val="en-US" w:eastAsia="zh-CN"/>
        </w:rPr>
        <w:t>skeleton</w:t>
      </w:r>
      <w:r>
        <w:rPr>
          <w:rFonts w:hint="eastAsia"/>
          <w:lang w:val="en-US" w:eastAsia="zh-CN"/>
        </w:rPr>
        <w:t xml:space="preserve"> a</w:t>
      </w:r>
      <w:r w:rsidRPr="005B2987">
        <w:rPr>
          <w:lang w:val="en-US" w:eastAsia="zh-CN"/>
        </w:rPr>
        <w:t>lternative</w:t>
      </w:r>
      <w:r>
        <w:rPr>
          <w:rFonts w:hint="eastAsia"/>
          <w:lang w:val="en-US" w:eastAsia="zh-CN"/>
        </w:rPr>
        <w:t>s,</w:t>
      </w:r>
      <w:r w:rsidRPr="005B2987">
        <w:rPr>
          <w:lang w:val="en-US" w:eastAsia="zh-CN"/>
        </w:rPr>
        <w:t xml:space="preserve"> Alternative </w:t>
      </w:r>
      <w:r w:rsidRPr="005B2987">
        <w:rPr>
          <w:rFonts w:hint="eastAsia"/>
          <w:lang w:val="en-US" w:eastAsia="zh-CN"/>
        </w:rPr>
        <w:t>2</w:t>
      </w:r>
      <w:r w:rsidRPr="005B2987">
        <w:rPr>
          <w:lang w:val="en-US" w:eastAsia="zh-CN"/>
        </w:rPr>
        <w:t xml:space="preserve"> is not supported in the conference call</w:t>
      </w:r>
      <w:r w:rsidRPr="005B2987">
        <w:rPr>
          <w:rFonts w:hint="eastAsia"/>
          <w:lang w:val="en-US" w:eastAsia="zh-CN"/>
        </w:rPr>
        <w:t>,</w:t>
      </w:r>
      <w:r w:rsidRPr="005B2987">
        <w:rPr>
          <w:lang w:val="en-US" w:eastAsia="zh-CN"/>
        </w:rPr>
        <w:t xml:space="preserve"> so </w:t>
      </w:r>
      <w:r w:rsidRPr="005B2987">
        <w:rPr>
          <w:rFonts w:hint="eastAsia"/>
          <w:lang w:val="en-US" w:eastAsia="zh-CN"/>
        </w:rPr>
        <w:t xml:space="preserve">it is proposed </w:t>
      </w:r>
      <w:r w:rsidRPr="005B2987">
        <w:rPr>
          <w:lang w:val="en-US" w:eastAsia="zh-CN"/>
        </w:rPr>
        <w:t xml:space="preserve">to exclude Alternative </w:t>
      </w:r>
      <w:r w:rsidRPr="005B2987">
        <w:rPr>
          <w:rFonts w:hint="eastAsia"/>
          <w:lang w:val="en-US" w:eastAsia="zh-CN"/>
        </w:rPr>
        <w:t>2</w:t>
      </w:r>
      <w:r w:rsidRPr="005B2987">
        <w:rPr>
          <w:lang w:val="en-US" w:eastAsia="zh-CN"/>
        </w:rPr>
        <w:t xml:space="preserve"> (One clause for LPP and the one for LCS-SS).</w:t>
      </w:r>
      <w:r w:rsidR="008E1561" w:rsidRPr="008E1561">
        <w:rPr>
          <w:rFonts w:hint="eastAsia"/>
          <w:lang w:eastAsia="zh-CN"/>
        </w:rPr>
        <w:t xml:space="preserve"> </w:t>
      </w:r>
      <w:r w:rsidR="008E1561">
        <w:rPr>
          <w:rFonts w:hint="eastAsia"/>
          <w:lang w:eastAsia="zh-CN"/>
        </w:rPr>
        <w:t>Regarding t</w:t>
      </w:r>
      <w:r w:rsidR="008E1561" w:rsidRPr="004863E1">
        <w:t>he prefer</w:t>
      </w:r>
      <w:r w:rsidR="008E1561">
        <w:t xml:space="preserve">ence for </w:t>
      </w:r>
      <w:r w:rsidR="008E1561" w:rsidRPr="005B2987">
        <w:rPr>
          <w:lang w:val="en-US" w:eastAsia="zh-CN"/>
        </w:rPr>
        <w:t xml:space="preserve">Alternative </w:t>
      </w:r>
      <w:r w:rsidR="008E1561" w:rsidRPr="005B2987">
        <w:rPr>
          <w:rFonts w:hint="eastAsia"/>
          <w:lang w:val="en-US" w:eastAsia="zh-CN"/>
        </w:rPr>
        <w:t>1</w:t>
      </w:r>
      <w:r w:rsidR="008E1561">
        <w:t xml:space="preserve"> </w:t>
      </w:r>
      <w:r w:rsidR="008E1561">
        <w:rPr>
          <w:rFonts w:hint="eastAsia"/>
          <w:lang w:eastAsia="zh-CN"/>
        </w:rPr>
        <w:t>or</w:t>
      </w:r>
      <w:r w:rsidR="008E1561">
        <w:t xml:space="preserve"> </w:t>
      </w:r>
      <w:r w:rsidR="008E1561" w:rsidRPr="005B2987">
        <w:rPr>
          <w:lang w:val="en-US" w:eastAsia="zh-CN"/>
        </w:rPr>
        <w:t xml:space="preserve">Alternative </w:t>
      </w:r>
      <w:r w:rsidR="008E1561">
        <w:rPr>
          <w:rFonts w:hint="eastAsia"/>
          <w:lang w:val="en-US" w:eastAsia="zh-CN"/>
        </w:rPr>
        <w:t>3</w:t>
      </w:r>
      <w:r w:rsidR="008E1561">
        <w:rPr>
          <w:rFonts w:hint="eastAsia"/>
          <w:lang w:eastAsia="zh-CN"/>
        </w:rPr>
        <w:t>, no consensus has been</w:t>
      </w:r>
      <w:r w:rsidR="008E1561">
        <w:t xml:space="preserve"> reached on CC</w:t>
      </w:r>
      <w:r w:rsidR="008E1561">
        <w:rPr>
          <w:rFonts w:hint="eastAsia"/>
          <w:lang w:eastAsia="zh-CN"/>
        </w:rPr>
        <w:t>s (</w:t>
      </w:r>
      <w:r w:rsidR="008E1561" w:rsidRPr="004863E1">
        <w:t>the results of the Informal show of hands</w:t>
      </w:r>
      <w:r w:rsidR="008E1561">
        <w:rPr>
          <w:rFonts w:hint="eastAsia"/>
          <w:lang w:eastAsia="zh-CN"/>
        </w:rPr>
        <w:t xml:space="preserve"> show in Annex A.2), and it </w:t>
      </w:r>
      <w:r w:rsidR="008E1561" w:rsidRPr="005B2987">
        <w:rPr>
          <w:lang w:eastAsia="zh-CN"/>
        </w:rPr>
        <w:t>will continue to be discussed in 5G_eLCS_Ph3</w:t>
      </w:r>
      <w:r w:rsidR="008E1561">
        <w:rPr>
          <w:rFonts w:hint="eastAsia"/>
          <w:lang w:eastAsia="zh-CN"/>
        </w:rPr>
        <w:t>.</w:t>
      </w:r>
    </w:p>
    <w:p w:rsidR="005B2987" w:rsidRPr="005B2987" w:rsidRDefault="005B2987" w:rsidP="00B84506">
      <w:pPr>
        <w:rPr>
          <w:lang w:eastAsia="zh-CN"/>
        </w:rPr>
      </w:pPr>
    </w:p>
    <w:p w:rsidR="00B84506" w:rsidRPr="00B84506" w:rsidRDefault="005B2987" w:rsidP="00B84506">
      <w:pPr>
        <w:rPr>
          <w:lang w:val="en-US" w:eastAsia="zh-CN"/>
        </w:rPr>
      </w:pPr>
      <w:r w:rsidRPr="005B2987">
        <w:rPr>
          <w:lang w:eastAsia="zh-CN"/>
        </w:rPr>
        <w:t xml:space="preserve">But after </w:t>
      </w:r>
      <w:r>
        <w:rPr>
          <w:rFonts w:hint="eastAsia"/>
          <w:lang w:eastAsia="zh-CN"/>
        </w:rPr>
        <w:t>the two</w:t>
      </w:r>
      <w:r w:rsidRPr="005B2987">
        <w:rPr>
          <w:lang w:eastAsia="zh-CN"/>
        </w:rPr>
        <w:t xml:space="preserve"> conference call</w:t>
      </w:r>
      <w:r>
        <w:rPr>
          <w:rFonts w:hint="eastAsia"/>
          <w:lang w:eastAsia="zh-CN"/>
        </w:rPr>
        <w:t>s</w:t>
      </w:r>
      <w:r w:rsidRPr="005B2987">
        <w:rPr>
          <w:lang w:eastAsia="zh-CN"/>
        </w:rPr>
        <w:t>, all the companies involved reached a consensus that</w:t>
      </w:r>
      <w:r w:rsidRPr="005B2987">
        <w:t xml:space="preserve"> </w:t>
      </w:r>
      <w:r w:rsidRPr="005B2987">
        <w:rPr>
          <w:lang w:eastAsia="zh-CN"/>
        </w:rPr>
        <w:t xml:space="preserve">CT1 can </w:t>
      </w:r>
      <w:proofErr w:type="gramStart"/>
      <w:r w:rsidRPr="005B2987">
        <w:rPr>
          <w:lang w:eastAsia="zh-CN"/>
        </w:rPr>
        <w:t>proceed</w:t>
      </w:r>
      <w:proofErr w:type="gramEnd"/>
      <w:r w:rsidRPr="005B2987">
        <w:rPr>
          <w:lang w:eastAsia="zh-CN"/>
        </w:rPr>
        <w:t xml:space="preserve"> work for LCS-UPP specification</w:t>
      </w:r>
      <w:r>
        <w:rPr>
          <w:rFonts w:hint="eastAsia"/>
          <w:lang w:eastAsia="zh-CN"/>
        </w:rPr>
        <w:t>.</w:t>
      </w:r>
    </w:p>
    <w:p w:rsidR="00F80E91" w:rsidRPr="005B2987" w:rsidRDefault="00F80E91" w:rsidP="00F80E91">
      <w:pPr>
        <w:rPr>
          <w:lang w:val="en-US" w:eastAsia="zh-CN"/>
        </w:rPr>
      </w:pPr>
    </w:p>
    <w:p w:rsidR="00404DC8" w:rsidRDefault="0010567F" w:rsidP="00ED1C20">
      <w:pPr>
        <w:pStyle w:val="8"/>
      </w:pPr>
      <w:r w:rsidRPr="001216A7">
        <w:t>Annex</w:t>
      </w:r>
      <w:r w:rsidR="00ED1C20">
        <w:rPr>
          <w:rFonts w:hint="eastAsia"/>
        </w:rPr>
        <w:t xml:space="preserve"> </w:t>
      </w:r>
      <w:proofErr w:type="spellStart"/>
      <w:r w:rsidR="00ED1C20">
        <w:rPr>
          <w:rFonts w:hint="eastAsia"/>
        </w:rPr>
        <w:t>A</w:t>
      </w:r>
      <w:proofErr w:type="spellEnd"/>
      <w:r>
        <w:rPr>
          <w:rFonts w:hint="eastAsia"/>
        </w:rPr>
        <w:t xml:space="preserve"> Informal show of hands</w:t>
      </w:r>
    </w:p>
    <w:p w:rsidR="00ED1C20" w:rsidRPr="00ED1C20" w:rsidRDefault="00ED1C20" w:rsidP="00ED1C2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宋体"/>
          <w:b w:val="0"/>
          <w:sz w:val="36"/>
          <w:lang w:eastAsia="zh-CN"/>
        </w:rPr>
      </w:pPr>
      <w:r w:rsidRPr="00ED1C20">
        <w:rPr>
          <w:rFonts w:eastAsia="宋体"/>
          <w:b w:val="0"/>
          <w:sz w:val="36"/>
          <w:lang w:eastAsia="zh-CN"/>
        </w:rPr>
        <w:t>Annex</w:t>
      </w:r>
      <w:r w:rsidRPr="00ED1C20">
        <w:rPr>
          <w:rFonts w:eastAsia="宋体" w:hint="eastAsia"/>
          <w:b w:val="0"/>
          <w:sz w:val="36"/>
          <w:lang w:eastAsia="zh-CN"/>
        </w:rPr>
        <w:t xml:space="preserve"> A.1 </w:t>
      </w:r>
      <w:r>
        <w:rPr>
          <w:rFonts w:eastAsia="宋体" w:hint="eastAsia"/>
          <w:b w:val="0"/>
          <w:sz w:val="36"/>
          <w:lang w:eastAsia="zh-CN"/>
        </w:rPr>
        <w:t>P</w:t>
      </w:r>
      <w:r w:rsidRPr="00ED1C20">
        <w:rPr>
          <w:rFonts w:eastAsia="宋体"/>
          <w:b w:val="0"/>
          <w:sz w:val="36"/>
          <w:lang w:eastAsia="zh-CN"/>
        </w:rPr>
        <w:t xml:space="preserve">rotocol solution </w:t>
      </w:r>
      <w:r w:rsidRPr="00ED1C20">
        <w:rPr>
          <w:rFonts w:eastAsia="宋体" w:hint="eastAsia"/>
          <w:b w:val="0"/>
          <w:sz w:val="36"/>
          <w:lang w:eastAsia="zh-CN"/>
        </w:rPr>
        <w:t>option</w:t>
      </w:r>
      <w:r w:rsidRPr="00ED1C20">
        <w:rPr>
          <w:rFonts w:eastAsia="宋体"/>
          <w:b w:val="0"/>
          <w:sz w:val="36"/>
          <w:lang w:eastAsia="zh-CN"/>
        </w:rPr>
        <w:t>s</w:t>
      </w:r>
    </w:p>
    <w:p w:rsidR="00ED1C20" w:rsidRDefault="00ED1C20" w:rsidP="00ED1C20">
      <w:pPr>
        <w:rPr>
          <w:lang w:eastAsia="zh-CN"/>
        </w:rPr>
      </w:pPr>
      <w:r>
        <w:rPr>
          <w:rFonts w:hint="eastAsia"/>
          <w:lang w:eastAsia="zh-CN"/>
        </w:rPr>
        <w:t>CC#1(</w:t>
      </w:r>
      <w:r w:rsidRPr="00ED1C20">
        <w:rPr>
          <w:lang w:eastAsia="zh-CN"/>
        </w:rPr>
        <w:t>20th June 2023</w:t>
      </w:r>
      <w:r>
        <w:rPr>
          <w:rFonts w:hint="eastAsia"/>
          <w:lang w:eastAsia="zh-CN"/>
        </w:rPr>
        <w:t>)</w:t>
      </w:r>
    </w:p>
    <w:p w:rsidR="00ED1C20" w:rsidRPr="00C77D57" w:rsidRDefault="00ED1C20" w:rsidP="00ED1C20">
      <w:r w:rsidRPr="00C77D57">
        <w:t>Option 1: Co-existence of rel-18 LCS-UPP and SUPL</w:t>
      </w:r>
    </w:p>
    <w:p w:rsidR="00ED1C20" w:rsidRPr="00C77D57" w:rsidRDefault="00ED1C20" w:rsidP="00ED1C20">
      <w:pPr>
        <w:ind w:leftChars="100" w:left="200"/>
      </w:pPr>
      <w:r w:rsidRPr="00C77D57">
        <w:t>Support: E///</w:t>
      </w:r>
      <w:r>
        <w:t xml:space="preserve">, vivo, Qualcomm, CATT, </w:t>
      </w:r>
      <w:proofErr w:type="spellStart"/>
      <w:r>
        <w:t>xiaomi</w:t>
      </w:r>
      <w:proofErr w:type="spellEnd"/>
      <w:r>
        <w:t>,</w:t>
      </w:r>
      <w:r w:rsidRPr="00C77D57">
        <w:t xml:space="preserve"> HW, NTT DOCOMO</w:t>
      </w:r>
    </w:p>
    <w:p w:rsidR="00ED1C20" w:rsidRPr="00C77D57" w:rsidRDefault="00ED1C20" w:rsidP="00ED1C20">
      <w:pPr>
        <w:ind w:leftChars="100" w:left="200"/>
      </w:pPr>
      <w:r w:rsidRPr="00C77D57">
        <w:t>Object: Nokia</w:t>
      </w:r>
    </w:p>
    <w:p w:rsidR="00ED1C20" w:rsidRPr="00C77D57" w:rsidRDefault="00ED1C20" w:rsidP="00ED1C20">
      <w:r w:rsidRPr="00C77D57">
        <w:t>Option 2: SUPL only</w:t>
      </w:r>
    </w:p>
    <w:p w:rsidR="00ED1C20" w:rsidRPr="00C77D57" w:rsidRDefault="00ED1C20" w:rsidP="00ED1C20">
      <w:pPr>
        <w:ind w:leftChars="100" w:left="200"/>
      </w:pPr>
      <w:r w:rsidRPr="00C77D57">
        <w:t>Support:</w:t>
      </w:r>
      <w:r>
        <w:rPr>
          <w:rFonts w:hint="eastAsia"/>
        </w:rPr>
        <w:t>-</w:t>
      </w:r>
    </w:p>
    <w:p w:rsidR="00ED1C20" w:rsidRPr="00C77D57" w:rsidRDefault="00ED1C20" w:rsidP="00ED1C20">
      <w:pPr>
        <w:ind w:leftChars="100" w:left="200"/>
      </w:pPr>
      <w:r w:rsidRPr="00C77D57">
        <w:t>Object: HW, CATT, vivo</w:t>
      </w:r>
    </w:p>
    <w:p w:rsidR="00ED1C20" w:rsidRPr="00C77D57" w:rsidRDefault="00ED1C20" w:rsidP="00ED1C20">
      <w:r w:rsidRPr="00C77D57">
        <w:t>Option 3: Specifying both LCS-UPP and SUPL</w:t>
      </w:r>
    </w:p>
    <w:p w:rsidR="00ED1C20" w:rsidRPr="00C77D57" w:rsidRDefault="00ED1C20" w:rsidP="00ED1C20">
      <w:pPr>
        <w:ind w:leftChars="100" w:left="200"/>
      </w:pPr>
      <w:r w:rsidRPr="00C77D57">
        <w:t>Support: AT&amp;T, NTT DOCOMO, Nokia</w:t>
      </w:r>
    </w:p>
    <w:p w:rsidR="00ED1C20" w:rsidRPr="00C77D57" w:rsidRDefault="00ED1C20" w:rsidP="00ED1C20">
      <w:pPr>
        <w:ind w:leftChars="100" w:left="200"/>
      </w:pPr>
      <w:r w:rsidRPr="00C77D57">
        <w:t>Object: E///, vivo</w:t>
      </w:r>
    </w:p>
    <w:p w:rsidR="00ED1C20" w:rsidRDefault="00ED1C20" w:rsidP="00ED1C20">
      <w:pPr>
        <w:rPr>
          <w:lang w:eastAsia="zh-CN"/>
        </w:rPr>
      </w:pPr>
    </w:p>
    <w:p w:rsidR="00ED1C20" w:rsidRDefault="00ED1C20" w:rsidP="00ED1C20">
      <w:pPr>
        <w:ind w:firstLine="420"/>
        <w:rPr>
          <w:lang w:eastAsia="zh-CN"/>
        </w:rPr>
      </w:pPr>
      <w:r>
        <w:rPr>
          <w:rFonts w:hint="eastAsia"/>
          <w:lang w:eastAsia="zh-CN"/>
        </w:rPr>
        <w:t>CC#2(</w:t>
      </w:r>
      <w:r w:rsidRPr="00C77D57">
        <w:t>7th August</w:t>
      </w:r>
      <w:r w:rsidRPr="00C77D57">
        <w:rPr>
          <w:rFonts w:hint="eastAsia"/>
        </w:rPr>
        <w:t xml:space="preserve"> 2023</w:t>
      </w:r>
      <w:r>
        <w:rPr>
          <w:rFonts w:hint="eastAsia"/>
          <w:lang w:eastAsia="zh-CN"/>
        </w:rPr>
        <w:t>)</w:t>
      </w:r>
    </w:p>
    <w:p w:rsidR="00ED1C20" w:rsidRDefault="00ED1C20" w:rsidP="00ED1C20">
      <w:pPr>
        <w:rPr>
          <w:lang w:eastAsia="zh-CN"/>
        </w:rPr>
      </w:pPr>
      <w:r>
        <w:rPr>
          <w:lang w:eastAsia="zh-CN"/>
        </w:rPr>
        <w:t>Option 1: Co-existence of rel-18 LCS-UPP and SUPL</w:t>
      </w:r>
    </w:p>
    <w:p w:rsidR="00ED1C20" w:rsidRDefault="00ED1C20" w:rsidP="00ED1C20">
      <w:pPr>
        <w:ind w:leftChars="100" w:left="200"/>
        <w:rPr>
          <w:lang w:eastAsia="zh-CN"/>
        </w:rPr>
      </w:pPr>
      <w:r>
        <w:rPr>
          <w:lang w:eastAsia="zh-CN"/>
        </w:rPr>
        <w:t>Support: Qualcomm, E///, vivo, CATT</w:t>
      </w:r>
    </w:p>
    <w:p w:rsidR="00ED1C20" w:rsidRDefault="00ED1C20" w:rsidP="00ED1C20">
      <w:pPr>
        <w:ind w:leftChars="100" w:left="200"/>
        <w:rPr>
          <w:lang w:eastAsia="zh-CN"/>
        </w:rPr>
      </w:pPr>
      <w:r>
        <w:rPr>
          <w:lang w:eastAsia="zh-CN"/>
        </w:rPr>
        <w:t>Object: Nokia</w:t>
      </w:r>
    </w:p>
    <w:p w:rsidR="00ED1C20" w:rsidRDefault="00ED1C20" w:rsidP="00ED1C20">
      <w:pPr>
        <w:rPr>
          <w:lang w:eastAsia="zh-CN"/>
        </w:rPr>
      </w:pPr>
      <w:r>
        <w:rPr>
          <w:lang w:eastAsia="zh-CN"/>
        </w:rPr>
        <w:t>Option 3: LCS-UPP and SUPL part of 3GPP feature</w:t>
      </w:r>
    </w:p>
    <w:p w:rsidR="00ED1C20" w:rsidRDefault="00ED1C20" w:rsidP="00ED1C20">
      <w:pPr>
        <w:ind w:leftChars="100" w:left="200"/>
        <w:rPr>
          <w:lang w:eastAsia="zh-CN"/>
        </w:rPr>
      </w:pPr>
      <w:r>
        <w:rPr>
          <w:lang w:eastAsia="zh-CN"/>
        </w:rPr>
        <w:t>Support: Nokia</w:t>
      </w:r>
    </w:p>
    <w:p w:rsidR="00ED1C20" w:rsidRDefault="00ED1C20" w:rsidP="00ED1C20">
      <w:pPr>
        <w:ind w:leftChars="100" w:left="200"/>
        <w:rPr>
          <w:lang w:eastAsia="zh-CN"/>
        </w:rPr>
      </w:pPr>
      <w:r>
        <w:rPr>
          <w:lang w:eastAsia="zh-CN"/>
        </w:rPr>
        <w:t>Object:</w:t>
      </w:r>
      <w:r w:rsidR="009B04F1" w:rsidRPr="009B04F1">
        <w:rPr>
          <w:lang w:eastAsia="zh-CN"/>
        </w:rPr>
        <w:t xml:space="preserve"> </w:t>
      </w:r>
      <w:r w:rsidR="009B04F1">
        <w:rPr>
          <w:lang w:eastAsia="zh-CN"/>
        </w:rPr>
        <w:t>E///</w:t>
      </w:r>
    </w:p>
    <w:p w:rsidR="00ED1C20" w:rsidRPr="00ED1C20" w:rsidRDefault="00ED1C20" w:rsidP="00ED1C2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宋体"/>
          <w:b w:val="0"/>
          <w:sz w:val="36"/>
          <w:lang w:eastAsia="zh-CN"/>
        </w:rPr>
      </w:pPr>
      <w:r w:rsidRPr="00ED1C20">
        <w:rPr>
          <w:rFonts w:eastAsia="宋体"/>
          <w:b w:val="0"/>
          <w:sz w:val="36"/>
          <w:lang w:eastAsia="zh-CN"/>
        </w:rPr>
        <w:t>Annex</w:t>
      </w:r>
      <w:r>
        <w:rPr>
          <w:rFonts w:eastAsia="宋体" w:hint="eastAsia"/>
          <w:b w:val="0"/>
          <w:sz w:val="36"/>
          <w:lang w:eastAsia="zh-CN"/>
        </w:rPr>
        <w:t xml:space="preserve"> A.2</w:t>
      </w:r>
      <w:r w:rsidRPr="00ED1C20">
        <w:rPr>
          <w:rFonts w:eastAsia="宋体" w:hint="eastAsia"/>
          <w:b w:val="0"/>
          <w:sz w:val="36"/>
          <w:lang w:eastAsia="zh-CN"/>
        </w:rPr>
        <w:t xml:space="preserve"> </w:t>
      </w:r>
      <w:r w:rsidRPr="00ED1C20">
        <w:rPr>
          <w:rFonts w:eastAsia="宋体"/>
          <w:b w:val="0"/>
          <w:sz w:val="36"/>
          <w:lang w:eastAsia="zh-CN"/>
        </w:rPr>
        <w:t>TS 24.572(new) skeleton</w:t>
      </w:r>
    </w:p>
    <w:p w:rsidR="00ED1C20" w:rsidRDefault="00ED1C20" w:rsidP="00ED1C20">
      <w:pPr>
        <w:ind w:leftChars="100" w:left="200"/>
        <w:rPr>
          <w:lang w:eastAsia="zh-CN"/>
        </w:rPr>
      </w:pPr>
      <w:r>
        <w:rPr>
          <w:rFonts w:hint="eastAsia"/>
          <w:lang w:eastAsia="zh-CN"/>
        </w:rPr>
        <w:t>CC#1(</w:t>
      </w:r>
      <w:r w:rsidRPr="00ED1C20">
        <w:rPr>
          <w:lang w:eastAsia="zh-CN"/>
        </w:rPr>
        <w:t>20th June 2023</w:t>
      </w:r>
      <w:r>
        <w:rPr>
          <w:rFonts w:hint="eastAsia"/>
          <w:lang w:eastAsia="zh-CN"/>
        </w:rPr>
        <w:t>)</w:t>
      </w:r>
    </w:p>
    <w:p w:rsidR="00ED1C20" w:rsidRPr="00C77D57" w:rsidRDefault="00ED1C20" w:rsidP="00ED1C20">
      <w:r w:rsidRPr="00C77D57">
        <w:t>Alternative 1:One clause for existing mechanisms for UP positioning and one for LCS-UPP</w:t>
      </w:r>
    </w:p>
    <w:p w:rsidR="00ED1C20" w:rsidRPr="00C77D57" w:rsidRDefault="00ED1C20" w:rsidP="00ED1C20">
      <w:pPr>
        <w:ind w:leftChars="100" w:left="200"/>
      </w:pPr>
      <w:r w:rsidRPr="00C77D57">
        <w:t>Suppor</w:t>
      </w:r>
      <w:r>
        <w:t xml:space="preserve">t: E///, Qualcomm, vivo, </w:t>
      </w:r>
      <w:proofErr w:type="spellStart"/>
      <w:r>
        <w:t>xiaomi</w:t>
      </w:r>
      <w:proofErr w:type="spellEnd"/>
    </w:p>
    <w:p w:rsidR="00ED1C20" w:rsidRPr="00C77D57" w:rsidRDefault="00ED1C20" w:rsidP="00ED1C20">
      <w:pPr>
        <w:ind w:leftChars="100" w:left="200"/>
      </w:pPr>
      <w:r w:rsidRPr="00C77D57">
        <w:t>Object: Nokia, HW</w:t>
      </w:r>
    </w:p>
    <w:p w:rsidR="00ED1C20" w:rsidRPr="00C77D57" w:rsidRDefault="00ED1C20" w:rsidP="00ED1C20">
      <w:r w:rsidRPr="00C77D57">
        <w:t>Alternative 2:One clause for LPP and one for SS</w:t>
      </w:r>
    </w:p>
    <w:p w:rsidR="00ED1C20" w:rsidRPr="00C77D57" w:rsidRDefault="00ED1C20" w:rsidP="00ED1C20">
      <w:pPr>
        <w:ind w:leftChars="100" w:left="200"/>
      </w:pPr>
      <w:r w:rsidRPr="00C77D57">
        <w:t>Support:</w:t>
      </w:r>
      <w:r>
        <w:rPr>
          <w:rFonts w:hint="eastAsia"/>
        </w:rPr>
        <w:t>-</w:t>
      </w:r>
    </w:p>
    <w:p w:rsidR="00ED1C20" w:rsidRPr="00C77D57" w:rsidRDefault="00ED1C20" w:rsidP="00ED1C20">
      <w:pPr>
        <w:ind w:leftChars="100" w:left="200"/>
      </w:pPr>
      <w:r w:rsidRPr="00C77D57">
        <w:t>Object:</w:t>
      </w:r>
      <w:r>
        <w:rPr>
          <w:rFonts w:hint="eastAsia"/>
        </w:rPr>
        <w:t>-</w:t>
      </w:r>
    </w:p>
    <w:p w:rsidR="00ED1C20" w:rsidRPr="00C77D57" w:rsidRDefault="00ED1C20" w:rsidP="00ED1C20">
      <w:r w:rsidRPr="00C77D57">
        <w:t>Alternative 3:One clause for LCS-UPP and one for SUPL</w:t>
      </w:r>
    </w:p>
    <w:p w:rsidR="00ED1C20" w:rsidRPr="00C77D57" w:rsidRDefault="00ED1C20" w:rsidP="00ED1C20">
      <w:pPr>
        <w:ind w:leftChars="100" w:left="200"/>
      </w:pPr>
      <w:r w:rsidRPr="00C77D57">
        <w:t>Support: Nokia, HW, AT&amp;T</w:t>
      </w:r>
    </w:p>
    <w:p w:rsidR="00ED1C20" w:rsidRPr="00C77D57" w:rsidRDefault="00ED1C20" w:rsidP="00ED1C20">
      <w:pPr>
        <w:ind w:leftChars="100" w:left="200"/>
      </w:pPr>
      <w:r w:rsidRPr="00C77D57">
        <w:t>Object: E///, vivo</w:t>
      </w:r>
    </w:p>
    <w:p w:rsidR="00ED1C20" w:rsidRPr="00ED1C20" w:rsidRDefault="00ED1C20" w:rsidP="00ED1C20">
      <w:pPr>
        <w:ind w:leftChars="100" w:left="200"/>
        <w:rPr>
          <w:lang w:eastAsia="zh-CN"/>
        </w:rPr>
      </w:pPr>
    </w:p>
    <w:sectPr w:rsidR="00ED1C20" w:rsidRPr="00ED1C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839" w:rsidRDefault="00645839" w:rsidP="00DF0086">
      <w:r>
        <w:separator/>
      </w:r>
    </w:p>
  </w:endnote>
  <w:endnote w:type="continuationSeparator" w:id="0">
    <w:p w:rsidR="00645839" w:rsidRDefault="00645839" w:rsidP="00DF0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839" w:rsidRDefault="00645839" w:rsidP="00DF0086">
      <w:r>
        <w:separator/>
      </w:r>
    </w:p>
  </w:footnote>
  <w:footnote w:type="continuationSeparator" w:id="0">
    <w:p w:rsidR="00645839" w:rsidRDefault="00645839" w:rsidP="00DF0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3.15pt;height:74.8pt" o:bullet="t">
        <v:imagedata r:id="rId1" o:title="artBEF5"/>
      </v:shape>
    </w:pict>
  </w:numPicBullet>
  <w:abstractNum w:abstractNumId="0">
    <w:nsid w:val="019C7991"/>
    <w:multiLevelType w:val="hybridMultilevel"/>
    <w:tmpl w:val="E632B58E"/>
    <w:lvl w:ilvl="0" w:tplc="83EC7A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E08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B22C0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6EFF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2BC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82B7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8B06B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12645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C08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56A5FD3"/>
    <w:multiLevelType w:val="multilevel"/>
    <w:tmpl w:val="C19AA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3D7AAE"/>
    <w:multiLevelType w:val="hybridMultilevel"/>
    <w:tmpl w:val="670EF308"/>
    <w:lvl w:ilvl="0" w:tplc="194001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9A58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E07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5E3D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4EB1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7A87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FCB6C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8C77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76E5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E26"/>
    <w:rsid w:val="00017678"/>
    <w:rsid w:val="0004351D"/>
    <w:rsid w:val="000A4694"/>
    <w:rsid w:val="000B3D52"/>
    <w:rsid w:val="000C4150"/>
    <w:rsid w:val="0010567F"/>
    <w:rsid w:val="00141EEC"/>
    <w:rsid w:val="0018003F"/>
    <w:rsid w:val="00187380"/>
    <w:rsid w:val="001B3154"/>
    <w:rsid w:val="001C1F42"/>
    <w:rsid w:val="001C3DCB"/>
    <w:rsid w:val="00215E26"/>
    <w:rsid w:val="002167EA"/>
    <w:rsid w:val="002329BA"/>
    <w:rsid w:val="002A74E3"/>
    <w:rsid w:val="002D50FD"/>
    <w:rsid w:val="002E6C98"/>
    <w:rsid w:val="003161A2"/>
    <w:rsid w:val="00374984"/>
    <w:rsid w:val="0039713A"/>
    <w:rsid w:val="003B0BDF"/>
    <w:rsid w:val="003B731E"/>
    <w:rsid w:val="003F2CB0"/>
    <w:rsid w:val="00404DC8"/>
    <w:rsid w:val="004847F3"/>
    <w:rsid w:val="00485609"/>
    <w:rsid w:val="004863E1"/>
    <w:rsid w:val="00490B6B"/>
    <w:rsid w:val="004C0284"/>
    <w:rsid w:val="004D134B"/>
    <w:rsid w:val="004E61FA"/>
    <w:rsid w:val="00574D5B"/>
    <w:rsid w:val="00580A65"/>
    <w:rsid w:val="005814CE"/>
    <w:rsid w:val="005954A5"/>
    <w:rsid w:val="005B2987"/>
    <w:rsid w:val="005C12E6"/>
    <w:rsid w:val="00637D78"/>
    <w:rsid w:val="00645839"/>
    <w:rsid w:val="006467C2"/>
    <w:rsid w:val="0067514F"/>
    <w:rsid w:val="006A6F3E"/>
    <w:rsid w:val="006C6079"/>
    <w:rsid w:val="00741873"/>
    <w:rsid w:val="0074389E"/>
    <w:rsid w:val="0076653A"/>
    <w:rsid w:val="00785DED"/>
    <w:rsid w:val="007C1779"/>
    <w:rsid w:val="007E4E88"/>
    <w:rsid w:val="007F59FC"/>
    <w:rsid w:val="008424F7"/>
    <w:rsid w:val="008906FA"/>
    <w:rsid w:val="008A4E58"/>
    <w:rsid w:val="008D4E8F"/>
    <w:rsid w:val="008E1561"/>
    <w:rsid w:val="008E36AF"/>
    <w:rsid w:val="00905607"/>
    <w:rsid w:val="0091763E"/>
    <w:rsid w:val="00944B17"/>
    <w:rsid w:val="00990DA5"/>
    <w:rsid w:val="00993056"/>
    <w:rsid w:val="009B04F1"/>
    <w:rsid w:val="009C1F58"/>
    <w:rsid w:val="00A044C0"/>
    <w:rsid w:val="00A256F7"/>
    <w:rsid w:val="00A8749D"/>
    <w:rsid w:val="00AB18E4"/>
    <w:rsid w:val="00AB3D73"/>
    <w:rsid w:val="00B60B9D"/>
    <w:rsid w:val="00B7062E"/>
    <w:rsid w:val="00B84506"/>
    <w:rsid w:val="00CA4E04"/>
    <w:rsid w:val="00D36D29"/>
    <w:rsid w:val="00D80671"/>
    <w:rsid w:val="00DE4D2B"/>
    <w:rsid w:val="00DF0086"/>
    <w:rsid w:val="00E01B39"/>
    <w:rsid w:val="00E13129"/>
    <w:rsid w:val="00E47B1E"/>
    <w:rsid w:val="00E815D0"/>
    <w:rsid w:val="00EB19F8"/>
    <w:rsid w:val="00EC1F56"/>
    <w:rsid w:val="00EC38CE"/>
    <w:rsid w:val="00ED1C20"/>
    <w:rsid w:val="00F21EA9"/>
    <w:rsid w:val="00F26DC7"/>
    <w:rsid w:val="00F80E91"/>
    <w:rsid w:val="00F924AB"/>
    <w:rsid w:val="00FC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EA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215E2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8">
    <w:name w:val="heading 8"/>
    <w:basedOn w:val="1"/>
    <w:next w:val="a"/>
    <w:link w:val="8Char"/>
    <w:qFormat/>
    <w:rsid w:val="00ED1C20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rFonts w:eastAsia="宋体"/>
      <w:b w:val="0"/>
      <w:sz w:val="36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15E26"/>
    <w:rPr>
      <w:rFonts w:ascii="Arial" w:eastAsia="等线" w:hAnsi="Arial" w:cs="Times New Roman"/>
      <w:b/>
      <w:kern w:val="0"/>
      <w:sz w:val="24"/>
      <w:szCs w:val="20"/>
      <w:lang w:val="en-GB" w:eastAsia="en-US"/>
    </w:rPr>
  </w:style>
  <w:style w:type="paragraph" w:styleId="a3">
    <w:name w:val="header"/>
    <w:basedOn w:val="a"/>
    <w:link w:val="Char"/>
    <w:rsid w:val="00215E26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215E2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215E26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A8749D"/>
    <w:pPr>
      <w:ind w:firstLineChars="200" w:firstLine="420"/>
    </w:pPr>
  </w:style>
  <w:style w:type="paragraph" w:styleId="a5">
    <w:name w:val="Normal (Web)"/>
    <w:basedOn w:val="a"/>
    <w:uiPriority w:val="99"/>
    <w:semiHidden/>
    <w:unhideWhenUsed/>
    <w:rsid w:val="00EC1F5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rsid w:val="00A044C0"/>
    <w:pPr>
      <w:keepLines/>
      <w:spacing w:after="180"/>
      <w:ind w:left="1702" w:hanging="1418"/>
    </w:pPr>
    <w:rPr>
      <w:rFonts w:eastAsia="宋体"/>
    </w:rPr>
  </w:style>
  <w:style w:type="character" w:customStyle="1" w:styleId="EXChar">
    <w:name w:val="EX Char"/>
    <w:link w:val="EX"/>
    <w:locked/>
    <w:rsid w:val="00A044C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A256F7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A256F7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TF">
    <w:name w:val="TF"/>
    <w:basedOn w:val="a"/>
    <w:link w:val="TFChar"/>
    <w:rsid w:val="00A256F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FChar">
    <w:name w:val="TF Char"/>
    <w:link w:val="TF"/>
    <w:rsid w:val="00A256F7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B1">
    <w:name w:val="B1"/>
    <w:basedOn w:val="a"/>
    <w:link w:val="B1Char"/>
    <w:rsid w:val="00785DE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lang w:eastAsia="en-GB"/>
    </w:rPr>
  </w:style>
  <w:style w:type="character" w:customStyle="1" w:styleId="B1Char">
    <w:name w:val="B1 Char"/>
    <w:link w:val="B1"/>
    <w:rsid w:val="00785DED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customStyle="1" w:styleId="8Char">
    <w:name w:val="标题 8 Char"/>
    <w:basedOn w:val="a0"/>
    <w:link w:val="8"/>
    <w:rsid w:val="00ED1C20"/>
    <w:rPr>
      <w:rFonts w:ascii="Arial" w:eastAsia="宋体" w:hAnsi="Arial" w:cs="Times New Roman"/>
      <w:kern w:val="0"/>
      <w:sz w:val="36"/>
      <w:szCs w:val="20"/>
      <w:lang w:val="en-GB" w:eastAsia="en-GB"/>
    </w:rPr>
  </w:style>
  <w:style w:type="paragraph" w:styleId="a7">
    <w:name w:val="footer"/>
    <w:basedOn w:val="a"/>
    <w:link w:val="Char1"/>
    <w:uiPriority w:val="99"/>
    <w:unhideWhenUsed/>
    <w:rsid w:val="00DF00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F0086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DF0086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DF0086"/>
  </w:style>
  <w:style w:type="character" w:customStyle="1" w:styleId="Char2">
    <w:name w:val="批注文字 Char"/>
    <w:basedOn w:val="a0"/>
    <w:link w:val="a9"/>
    <w:uiPriority w:val="99"/>
    <w:semiHidden/>
    <w:rsid w:val="00DF008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F0086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F0086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EA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215E2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8">
    <w:name w:val="heading 8"/>
    <w:basedOn w:val="1"/>
    <w:next w:val="a"/>
    <w:link w:val="8Char"/>
    <w:qFormat/>
    <w:rsid w:val="00ED1C20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rFonts w:eastAsia="宋体"/>
      <w:b w:val="0"/>
      <w:sz w:val="36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15E26"/>
    <w:rPr>
      <w:rFonts w:ascii="Arial" w:eastAsia="等线" w:hAnsi="Arial" w:cs="Times New Roman"/>
      <w:b/>
      <w:kern w:val="0"/>
      <w:sz w:val="24"/>
      <w:szCs w:val="20"/>
      <w:lang w:val="en-GB" w:eastAsia="en-US"/>
    </w:rPr>
  </w:style>
  <w:style w:type="paragraph" w:styleId="a3">
    <w:name w:val="header"/>
    <w:basedOn w:val="a"/>
    <w:link w:val="Char"/>
    <w:rsid w:val="00215E26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215E2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215E26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A8749D"/>
    <w:pPr>
      <w:ind w:firstLineChars="200" w:firstLine="420"/>
    </w:pPr>
  </w:style>
  <w:style w:type="paragraph" w:styleId="a5">
    <w:name w:val="Normal (Web)"/>
    <w:basedOn w:val="a"/>
    <w:uiPriority w:val="99"/>
    <w:semiHidden/>
    <w:unhideWhenUsed/>
    <w:rsid w:val="00EC1F5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rsid w:val="00A044C0"/>
    <w:pPr>
      <w:keepLines/>
      <w:spacing w:after="180"/>
      <w:ind w:left="1702" w:hanging="1418"/>
    </w:pPr>
    <w:rPr>
      <w:rFonts w:eastAsia="宋体"/>
    </w:rPr>
  </w:style>
  <w:style w:type="character" w:customStyle="1" w:styleId="EXChar">
    <w:name w:val="EX Char"/>
    <w:link w:val="EX"/>
    <w:locked/>
    <w:rsid w:val="00A044C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A256F7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A256F7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TF">
    <w:name w:val="TF"/>
    <w:basedOn w:val="a"/>
    <w:link w:val="TFChar"/>
    <w:rsid w:val="00A256F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lang w:eastAsia="en-GB"/>
    </w:rPr>
  </w:style>
  <w:style w:type="character" w:customStyle="1" w:styleId="TFChar">
    <w:name w:val="TF Char"/>
    <w:link w:val="TF"/>
    <w:rsid w:val="00A256F7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B1">
    <w:name w:val="B1"/>
    <w:basedOn w:val="a"/>
    <w:link w:val="B1Char"/>
    <w:rsid w:val="00785DE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lang w:eastAsia="en-GB"/>
    </w:rPr>
  </w:style>
  <w:style w:type="character" w:customStyle="1" w:styleId="B1Char">
    <w:name w:val="B1 Char"/>
    <w:link w:val="B1"/>
    <w:rsid w:val="00785DED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customStyle="1" w:styleId="8Char">
    <w:name w:val="标题 8 Char"/>
    <w:basedOn w:val="a0"/>
    <w:link w:val="8"/>
    <w:rsid w:val="00ED1C20"/>
    <w:rPr>
      <w:rFonts w:ascii="Arial" w:eastAsia="宋体" w:hAnsi="Arial" w:cs="Times New Roman"/>
      <w:kern w:val="0"/>
      <w:sz w:val="36"/>
      <w:szCs w:val="20"/>
      <w:lang w:val="en-GB" w:eastAsia="en-GB"/>
    </w:rPr>
  </w:style>
  <w:style w:type="paragraph" w:styleId="a7">
    <w:name w:val="footer"/>
    <w:basedOn w:val="a"/>
    <w:link w:val="Char1"/>
    <w:uiPriority w:val="99"/>
    <w:unhideWhenUsed/>
    <w:rsid w:val="00DF00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F0086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DF0086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DF0086"/>
  </w:style>
  <w:style w:type="character" w:customStyle="1" w:styleId="Char2">
    <w:name w:val="批注文字 Char"/>
    <w:basedOn w:val="a0"/>
    <w:link w:val="a9"/>
    <w:uiPriority w:val="99"/>
    <w:semiHidden/>
    <w:rsid w:val="00DF008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F0086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F0086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3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45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9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7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4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5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1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1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1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0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780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1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2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7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26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833</Words>
  <Characters>4752</Characters>
  <Application>Microsoft Office Word</Application>
  <DocSecurity>0</DocSecurity>
  <Lines>39</Lines>
  <Paragraphs>11</Paragraphs>
  <ScaleCrop>false</ScaleCrop>
  <Company/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xiaoxue_CATT</dc:creator>
  <cp:lastModifiedBy>xiaoxue_CATT</cp:lastModifiedBy>
  <cp:revision>13</cp:revision>
  <dcterms:created xsi:type="dcterms:W3CDTF">2023-08-09T05:27:00Z</dcterms:created>
  <dcterms:modified xsi:type="dcterms:W3CDTF">2023-08-14T09:19:00Z</dcterms:modified>
</cp:coreProperties>
</file>